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51" w:rsidRPr="00F6640E" w:rsidRDefault="00B8350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  <w:sectPr w:rsidR="00E35851" w:rsidRPr="00F6640E" w:rsidSect="00004376">
          <w:headerReference w:type="default" r:id="rId8"/>
          <w:footerReference w:type="even" r:id="rId9"/>
          <w:footerReference w:type="default" r:id="rId10"/>
          <w:pgSz w:w="12240" w:h="15840"/>
          <w:pgMar w:top="270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</w:t>
      </w:r>
      <w:r w:rsidR="00C9394A">
        <w:rPr>
          <w:rFonts w:ascii="Times New Roman" w:hAnsi="Times New Roman"/>
          <w:sz w:val="24"/>
          <w:szCs w:val="24"/>
          <w:lang w:val="ro-RO"/>
        </w:rPr>
        <w:t xml:space="preserve">                             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</w:t>
      </w:r>
      <w:r w:rsidR="00E12D97" w:rsidRPr="00F6640E">
        <w:rPr>
          <w:rFonts w:ascii="Times New Roman" w:hAnsi="Times New Roman"/>
          <w:sz w:val="24"/>
          <w:szCs w:val="24"/>
          <w:lang w:val="ro-RO"/>
        </w:rPr>
        <w:t xml:space="preserve">                    </w:t>
      </w:r>
    </w:p>
    <w:p w:rsidR="001944C5" w:rsidRPr="00F6640E" w:rsidRDefault="001944C5" w:rsidP="001944C5">
      <w:pPr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  <w:r w:rsidRPr="00F6640E">
        <w:rPr>
          <w:rFonts w:ascii="Times New Roman" w:hAnsi="Times New Roman"/>
          <w:b/>
          <w:sz w:val="28"/>
          <w:szCs w:val="28"/>
          <w:u w:val="single"/>
          <w:lang w:val="ro-RO"/>
        </w:rPr>
        <w:lastRenderedPageBreak/>
        <w:t>A N U N Ţ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6640E">
        <w:rPr>
          <w:rFonts w:ascii="Times New Roman" w:hAnsi="Times New Roman"/>
          <w:b/>
          <w:sz w:val="24"/>
          <w:szCs w:val="24"/>
          <w:lang w:val="ro-RO"/>
        </w:rPr>
        <w:tab/>
      </w:r>
      <w:r w:rsidR="004E04B0">
        <w:rPr>
          <w:rFonts w:ascii="Times New Roman" w:hAnsi="Times New Roman"/>
          <w:sz w:val="24"/>
          <w:szCs w:val="24"/>
          <w:lang w:val="ro-RO"/>
        </w:rPr>
        <w:t>În conformitate cu prevederile art</w:t>
      </w:r>
      <w:r w:rsidR="008C2A2E">
        <w:rPr>
          <w:rFonts w:ascii="Times New Roman" w:hAnsi="Times New Roman"/>
          <w:sz w:val="24"/>
          <w:szCs w:val="24"/>
          <w:lang w:val="ro-RO"/>
        </w:rPr>
        <w:t>.</w:t>
      </w:r>
      <w:r w:rsidR="004E04B0">
        <w:rPr>
          <w:rFonts w:ascii="Times New Roman" w:hAnsi="Times New Roman"/>
          <w:sz w:val="24"/>
          <w:szCs w:val="24"/>
          <w:lang w:val="ro-RO"/>
        </w:rPr>
        <w:t>16 alin10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6 </w:t>
      </w:r>
      <w:r w:rsidR="004E04B0">
        <w:rPr>
          <w:rFonts w:ascii="Times New Roman" w:hAnsi="Times New Roman"/>
          <w:sz w:val="24"/>
          <w:szCs w:val="24"/>
          <w:lang w:val="ro-RO"/>
        </w:rPr>
        <w:t>din Legea nr.153/2017</w:t>
      </w:r>
      <w:r w:rsidR="004E04B0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="004E04B0"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Universitatea Babeş-Bolyai organizează 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concurs </w:t>
      </w:r>
      <w:r w:rsidRPr="00F6640E">
        <w:rPr>
          <w:rFonts w:ascii="Times New Roman" w:hAnsi="Times New Roman"/>
          <w:sz w:val="24"/>
          <w:szCs w:val="24"/>
          <w:lang w:val="ro-RO"/>
        </w:rPr>
        <w:t>pentru ocuparea</w:t>
      </w:r>
      <w:r w:rsidRPr="00F6640E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 xml:space="preserve">postului de </w:t>
      </w:r>
      <w:r w:rsidR="00DC36E2">
        <w:rPr>
          <w:rFonts w:ascii="Times New Roman" w:hAnsi="Times New Roman"/>
          <w:i/>
          <w:sz w:val="24"/>
          <w:szCs w:val="24"/>
          <w:lang w:val="ro-RO"/>
        </w:rPr>
        <w:t>Secretar</w:t>
      </w:r>
      <w:r w:rsidR="00941D8B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r w:rsidR="004E04B0" w:rsidRPr="00B4659B">
        <w:rPr>
          <w:rFonts w:ascii="Times New Roman" w:hAnsi="Times New Roman"/>
          <w:b/>
          <w:sz w:val="24"/>
          <w:szCs w:val="24"/>
          <w:lang w:val="ro-RO"/>
        </w:rPr>
        <w:t>prevăzut</w:t>
      </w:r>
      <w:r w:rsidR="004E04B0">
        <w:rPr>
          <w:rFonts w:ascii="Times New Roman" w:hAnsi="Times New Roman"/>
          <w:b/>
          <w:sz w:val="24"/>
          <w:szCs w:val="24"/>
          <w:lang w:val="ro-RO"/>
        </w:rPr>
        <w:t xml:space="preserve"> în cadrul proiectului finanțat din fonduri europene nerambursabile </w:t>
      </w:r>
      <w:r w:rsidR="00B007FF">
        <w:rPr>
          <w:rFonts w:ascii="Times New Roman" w:hAnsi="Times New Roman"/>
          <w:b/>
          <w:sz w:val="24"/>
          <w:szCs w:val="24"/>
          <w:lang w:val="ro-RO"/>
        </w:rPr>
        <w:t>„</w:t>
      </w:r>
      <w:r w:rsidR="00B007FF">
        <w:rPr>
          <w:rFonts w:ascii="Times New Roman" w:hAnsi="Times New Roman"/>
          <w:lang w:val="ro-RO"/>
        </w:rPr>
        <w:t>Consiliere-Practică-Motivare-avantaje pentru angajare!” – POCU 107913</w:t>
      </w:r>
      <w:r w:rsidR="00B007F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007FF" w:rsidRPr="0012288C">
        <w:rPr>
          <w:rFonts w:ascii="Times New Roman" w:hAnsi="Times New Roman"/>
          <w:b/>
          <w:sz w:val="24"/>
          <w:szCs w:val="24"/>
          <w:lang w:val="ro-RO"/>
        </w:rPr>
        <w:t xml:space="preserve">– </w:t>
      </w:r>
      <w:r w:rsidR="004E04B0" w:rsidRPr="0012288C">
        <w:rPr>
          <w:rFonts w:ascii="Times New Roman" w:hAnsi="Times New Roman"/>
          <w:b/>
          <w:sz w:val="24"/>
          <w:szCs w:val="24"/>
          <w:lang w:val="ro-RO"/>
        </w:rPr>
        <w:t>pe perioadă determinată (</w:t>
      </w:r>
      <w:r w:rsidR="00B007FF" w:rsidRPr="0012288C">
        <w:rPr>
          <w:rFonts w:ascii="Times New Roman" w:hAnsi="Times New Roman"/>
          <w:b/>
          <w:sz w:val="24"/>
          <w:szCs w:val="24"/>
          <w:lang w:val="ro-RO"/>
        </w:rPr>
        <w:t>2</w:t>
      </w:r>
      <w:r w:rsidR="0012288C" w:rsidRPr="0012288C">
        <w:rPr>
          <w:rFonts w:ascii="Times New Roman" w:hAnsi="Times New Roman"/>
          <w:b/>
          <w:sz w:val="24"/>
          <w:szCs w:val="24"/>
          <w:lang w:val="ro-RO"/>
        </w:rPr>
        <w:t>3</w:t>
      </w:r>
      <w:r w:rsidR="00B007FF" w:rsidRPr="0012288C">
        <w:rPr>
          <w:rFonts w:ascii="Times New Roman" w:hAnsi="Times New Roman"/>
          <w:b/>
          <w:sz w:val="24"/>
          <w:szCs w:val="24"/>
          <w:lang w:val="ro-RO"/>
        </w:rPr>
        <w:t xml:space="preserve"> luni</w:t>
      </w:r>
      <w:r w:rsidR="0012288C" w:rsidRPr="0012288C">
        <w:rPr>
          <w:rFonts w:ascii="Times New Roman" w:hAnsi="Times New Roman"/>
          <w:b/>
          <w:sz w:val="24"/>
          <w:szCs w:val="24"/>
          <w:lang w:val="ro-RO"/>
        </w:rPr>
        <w:t xml:space="preserve"> - 01.10.2018-31.08.2020</w:t>
      </w:r>
      <w:r w:rsidR="004E04B0" w:rsidRPr="0012288C">
        <w:rPr>
          <w:rFonts w:ascii="Times New Roman" w:hAnsi="Times New Roman"/>
          <w:b/>
          <w:sz w:val="24"/>
          <w:szCs w:val="24"/>
          <w:lang w:val="ro-RO"/>
        </w:rPr>
        <w:t>), cu n</w:t>
      </w:r>
      <w:r w:rsidR="00C9394A" w:rsidRPr="0012288C">
        <w:rPr>
          <w:rFonts w:ascii="Times New Roman" w:hAnsi="Times New Roman"/>
          <w:b/>
          <w:sz w:val="24"/>
          <w:szCs w:val="24"/>
          <w:lang w:val="ro-RO"/>
        </w:rPr>
        <w:t xml:space="preserve">ormă parțială de </w:t>
      </w:r>
      <w:r w:rsidR="0012288C" w:rsidRPr="0012288C">
        <w:rPr>
          <w:rFonts w:ascii="Times New Roman" w:hAnsi="Times New Roman"/>
          <w:b/>
          <w:sz w:val="24"/>
          <w:szCs w:val="24"/>
          <w:lang w:val="ro-RO"/>
        </w:rPr>
        <w:t>20</w:t>
      </w:r>
      <w:r w:rsidR="00B007FF" w:rsidRPr="0012288C">
        <w:rPr>
          <w:rFonts w:ascii="Times New Roman" w:hAnsi="Times New Roman"/>
          <w:b/>
          <w:sz w:val="24"/>
          <w:szCs w:val="24"/>
          <w:lang w:val="ro-RO"/>
        </w:rPr>
        <w:t xml:space="preserve"> ore/lună</w:t>
      </w:r>
      <w:r w:rsidR="00C9394A" w:rsidRPr="0012288C">
        <w:rPr>
          <w:rFonts w:ascii="Times New Roman" w:hAnsi="Times New Roman"/>
          <w:b/>
          <w:sz w:val="24"/>
          <w:szCs w:val="24"/>
          <w:lang w:val="ro-RO"/>
        </w:rPr>
        <w:t>.</w:t>
      </w:r>
    </w:p>
    <w:p w:rsidR="001944C5" w:rsidRPr="00F6640E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Condiţii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="00CC0B4F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generale 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de participare</w:t>
      </w:r>
      <w:r w:rsidR="001944C5" w:rsidRPr="00F6640E">
        <w:rPr>
          <w:rFonts w:ascii="Times New Roman" w:hAnsi="Times New Roman"/>
          <w:sz w:val="24"/>
          <w:szCs w:val="24"/>
          <w:lang w:val="ro-RO"/>
        </w:rPr>
        <w:t>: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cetăţenie română, cetăţenia altor state membre UE sau a statelor aparţinând SEE 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cunoaşterea limbii române scris şi vorbit,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vârsta minimă reglementată de prevederile legale,</w:t>
      </w:r>
    </w:p>
    <w:p w:rsidR="00CC0B4F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>capacitate deplină de exerciţiu,</w:t>
      </w:r>
    </w:p>
    <w:p w:rsidR="001944C5" w:rsidRDefault="00CC0B4F" w:rsidP="00CC0B4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CC0B4F">
        <w:rPr>
          <w:rFonts w:ascii="Times New Roman" w:hAnsi="Times New Roman"/>
          <w:sz w:val="24"/>
          <w:szCs w:val="24"/>
          <w:lang w:val="ro-RO"/>
        </w:rPr>
        <w:t xml:space="preserve">lipsa antecedentelor penale </w:t>
      </w:r>
    </w:p>
    <w:p w:rsidR="00CC0B4F" w:rsidRDefault="00CC0B4F" w:rsidP="00CC0B4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C36E2" w:rsidRPr="00DC36E2" w:rsidRDefault="00CC0B4F" w:rsidP="00DC36E2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CC0B4F">
        <w:rPr>
          <w:rFonts w:ascii="Times New Roman" w:hAnsi="Times New Roman"/>
          <w:b/>
          <w:sz w:val="24"/>
          <w:szCs w:val="24"/>
          <w:u w:val="single"/>
          <w:lang w:val="ro-RO"/>
        </w:rPr>
        <w:t>Condiții specifice de participare:</w:t>
      </w:r>
    </w:p>
    <w:p w:rsidR="00D730AA" w:rsidRPr="00DC36E2" w:rsidRDefault="00DC36E2" w:rsidP="00DC36E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DC36E2">
        <w:rPr>
          <w:rFonts w:ascii="Times New Roman" w:hAnsi="Times New Roman"/>
          <w:sz w:val="24"/>
          <w:szCs w:val="24"/>
          <w:lang w:val="ro-RO"/>
        </w:rPr>
        <w:t>experienta profesionala - 2 ani</w:t>
      </w:r>
    </w:p>
    <w:p w:rsidR="00DC36E2" w:rsidRPr="00DC36E2" w:rsidRDefault="00DC36E2" w:rsidP="00DC36E2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</w:p>
    <w:p w:rsidR="001944C5" w:rsidRPr="00F6640E" w:rsidRDefault="004E04B0" w:rsidP="001944C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>
        <w:rPr>
          <w:rFonts w:ascii="Times New Roman" w:hAnsi="Times New Roman"/>
          <w:b/>
          <w:sz w:val="24"/>
          <w:szCs w:val="24"/>
          <w:u w:val="single"/>
          <w:lang w:val="ro-RO"/>
        </w:rPr>
        <w:t>Dosarul de concurs</w:t>
      </w:r>
      <w:r w:rsidR="001944C5" w:rsidRPr="00F6640E">
        <w:rPr>
          <w:rFonts w:ascii="Times New Roman" w:hAnsi="Times New Roman"/>
          <w:b/>
          <w:sz w:val="24"/>
          <w:szCs w:val="24"/>
          <w:u w:val="single"/>
          <w:lang w:val="ro-RO"/>
        </w:rPr>
        <w:t>:</w:t>
      </w:r>
    </w:p>
    <w:p w:rsidR="001944C5" w:rsidRPr="00F6640E" w:rsidRDefault="001944C5" w:rsidP="001944C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Pentru participarea la concurs persoanele interesate vor depune la Direcția Resurse Umane, str. I.C. Brătianu nr.14, etaj 1, </w:t>
      </w:r>
      <w:r w:rsidR="0012288C" w:rsidRPr="007E3DCE">
        <w:rPr>
          <w:rFonts w:ascii="Times New Roman" w:hAnsi="Times New Roman"/>
          <w:b/>
          <w:sz w:val="24"/>
          <w:szCs w:val="24"/>
          <w:u w:val="single"/>
          <w:lang w:val="ro-RO"/>
        </w:rPr>
        <w:t>până la data de 17.09.2018, ora 16</w:t>
      </w:r>
      <w:r w:rsidR="0012288C" w:rsidRPr="007E3DCE">
        <w:rPr>
          <w:rFonts w:ascii="Times New Roman" w:hAnsi="Times New Roman"/>
          <w:b/>
          <w:sz w:val="24"/>
          <w:szCs w:val="24"/>
          <w:u w:val="single"/>
          <w:vertAlign w:val="superscript"/>
          <w:lang w:val="ro-RO"/>
        </w:rPr>
        <w:t>00</w:t>
      </w:r>
      <w:r w:rsidR="0012288C" w:rsidRPr="007E3DCE">
        <w:rPr>
          <w:rFonts w:ascii="Times New Roman" w:hAnsi="Times New Roman"/>
          <w:b/>
          <w:sz w:val="24"/>
          <w:szCs w:val="24"/>
          <w:u w:val="single"/>
          <w:lang w:val="ro-RO"/>
        </w:rPr>
        <w:t>,</w:t>
      </w:r>
      <w:r w:rsidR="0012288C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</w:t>
      </w:r>
      <w:r w:rsidRPr="00F6640E">
        <w:rPr>
          <w:rFonts w:ascii="Times New Roman" w:hAnsi="Times New Roman"/>
          <w:sz w:val="24"/>
          <w:szCs w:val="24"/>
          <w:lang w:val="ro-RO"/>
        </w:rPr>
        <w:t>următoarele documente: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cererea de înscriere la concurs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 (formular tip)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copia documentului care atestă identitatea, 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 xml:space="preserve">copii ale documentelor care atestă nivelul studiilor și </w:t>
      </w:r>
      <w:r>
        <w:rPr>
          <w:rFonts w:ascii="Times New Roman" w:hAnsi="Times New Roman"/>
          <w:sz w:val="24"/>
          <w:szCs w:val="24"/>
          <w:lang w:val="ro-RO" w:eastAsia="ro-RO"/>
        </w:rPr>
        <w:t>efectuarea unor specializări,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documente care atestă experiența profesională generală și specifică solicitată pentru ocuparea postului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cazierul judiciar sau o declaraţie pe propria răspundere referitoare la lipsa antecedentelor penale</w:t>
      </w:r>
    </w:p>
    <w:p w:rsid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curriculum vitae în format Europass, datat și semnat pe fiecare pagină, în care se menționează proiectul și postul vizat de candidat</w:t>
      </w:r>
    </w:p>
    <w:p w:rsidR="00CC0B4F" w:rsidRPr="00CC0B4F" w:rsidRDefault="00CC0B4F" w:rsidP="005256F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806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CC0B4F">
        <w:rPr>
          <w:rFonts w:ascii="Times New Roman" w:hAnsi="Times New Roman"/>
          <w:sz w:val="24"/>
          <w:szCs w:val="24"/>
          <w:lang w:val="ro-RO" w:eastAsia="ro-RO"/>
        </w:rPr>
        <w:t>alte documente relevante pentru desfăşurarea concursului</w:t>
      </w:r>
    </w:p>
    <w:p w:rsidR="005256F2" w:rsidRDefault="005256F2" w:rsidP="004E04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5256F2">
        <w:rPr>
          <w:rFonts w:ascii="Times New Roman" w:hAnsi="Times New Roman"/>
          <w:sz w:val="24"/>
          <w:szCs w:val="24"/>
          <w:lang w:val="ro-RO" w:eastAsia="ro-RO"/>
        </w:rPr>
        <w:t xml:space="preserve">Pentru verificarea conformității cu originalul documentele menționate la punctele 2 și 3 vor fi </w:t>
      </w:r>
      <w:r>
        <w:rPr>
          <w:rFonts w:ascii="Times New Roman" w:hAnsi="Times New Roman"/>
          <w:sz w:val="24"/>
          <w:szCs w:val="24"/>
          <w:lang w:val="ro-RO" w:eastAsia="ro-RO"/>
        </w:rPr>
        <w:t>prezentate și în original.</w:t>
      </w:r>
    </w:p>
    <w:p w:rsidR="005256F2" w:rsidRDefault="005256F2" w:rsidP="005256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</w:p>
    <w:p w:rsidR="001944C5" w:rsidRPr="00F6640E" w:rsidRDefault="00FF40F4" w:rsidP="001944C5">
      <w:pPr>
        <w:spacing w:after="0" w:line="240" w:lineRule="auto"/>
        <w:ind w:firstLine="360"/>
        <w:jc w:val="both"/>
        <w:rPr>
          <w:rFonts w:ascii="Times New Roman" w:eastAsia="Calibri" w:hAnsi="Times New Roman"/>
          <w:b/>
          <w:sz w:val="24"/>
          <w:szCs w:val="24"/>
          <w:u w:val="single"/>
          <w:lang w:val="ro-RO"/>
        </w:rPr>
      </w:pPr>
      <w:r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>Probele</w:t>
      </w:r>
      <w:r w:rsidR="001944C5" w:rsidRPr="00F6640E">
        <w:rPr>
          <w:rFonts w:ascii="Times New Roman" w:eastAsia="Calibri" w:hAnsi="Times New Roman"/>
          <w:b/>
          <w:sz w:val="24"/>
          <w:szCs w:val="24"/>
          <w:u w:val="single"/>
          <w:lang w:val="ro-RO"/>
        </w:rPr>
        <w:t xml:space="preserve"> concursului:</w:t>
      </w:r>
    </w:p>
    <w:p w:rsidR="001944C5" w:rsidRDefault="001944C5" w:rsidP="00FF40F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val="single"/>
          <w:lang w:val="ro-RO"/>
        </w:rPr>
      </w:pPr>
    </w:p>
    <w:p w:rsidR="00CC0B4F" w:rsidRP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>Tes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tarea candidaților se va face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prin eval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uarea dosarelor de concurs și</w:t>
      </w: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 interviu.</w:t>
      </w:r>
    </w:p>
    <w:p w:rsidR="0012288C" w:rsidRPr="005256F2" w:rsidRDefault="00CC0B4F" w:rsidP="0012288C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t xml:space="preserve">Interviul va avea loc în data de </w:t>
      </w:r>
      <w:r w:rsidR="0012288C" w:rsidRPr="007E3DCE">
        <w:rPr>
          <w:rFonts w:ascii="Times New Roman" w:eastAsia="Calibri" w:hAnsi="Times New Roman"/>
          <w:sz w:val="24"/>
          <w:szCs w:val="24"/>
          <w:lang w:val="ro-RO"/>
        </w:rPr>
        <w:t>18.09.2018, ora 09:00, la Facultatea de Geografie (str. Clinicilor nr. 5-7, sala 60).</w:t>
      </w:r>
    </w:p>
    <w:p w:rsidR="005256F2" w:rsidRDefault="00CC0B4F" w:rsidP="005256F2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  <w:lang w:val="ro-RO"/>
        </w:rPr>
      </w:pPr>
      <w:r w:rsidRPr="005256F2">
        <w:rPr>
          <w:rFonts w:ascii="Times New Roman" w:eastAsia="Calibri" w:hAnsi="Times New Roman"/>
          <w:sz w:val="24"/>
          <w:szCs w:val="24"/>
          <w:lang w:val="ro-RO"/>
        </w:rPr>
        <w:lastRenderedPageBreak/>
        <w:t>În situația în care la concurs se prezintă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 xml:space="preserve"> un singur candidat</w:t>
      </w:r>
      <w:r w:rsidR="008C2A2E">
        <w:rPr>
          <w:rFonts w:ascii="Times New Roman" w:eastAsia="Calibri" w:hAnsi="Times New Roman"/>
          <w:sz w:val="24"/>
          <w:szCs w:val="24"/>
          <w:lang w:val="ro-RO"/>
        </w:rPr>
        <w:t xml:space="preserve"> comisia poate decide să renunțe testarea candidatului prin intermediul interviului</w:t>
      </w:r>
      <w:r w:rsidR="00C9394A">
        <w:rPr>
          <w:rFonts w:ascii="Times New Roman" w:eastAsia="Calibri" w:hAnsi="Times New Roman"/>
          <w:sz w:val="24"/>
          <w:szCs w:val="24"/>
          <w:lang w:val="ro-RO"/>
        </w:rPr>
        <w:t>.</w:t>
      </w:r>
    </w:p>
    <w:p w:rsidR="005256F2" w:rsidRDefault="005256F2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  <w:lang w:val="ro-RO"/>
        </w:rPr>
      </w:pPr>
      <w:r w:rsidRPr="005256F2">
        <w:rPr>
          <w:rFonts w:ascii="Times New Roman" w:hAnsi="Times New Roman"/>
          <w:b/>
          <w:sz w:val="24"/>
          <w:szCs w:val="24"/>
          <w:u w:val="single"/>
          <w:lang w:val="ro-RO"/>
        </w:rPr>
        <w:t>Comunicarea și contestarea rezultatelor</w:t>
      </w:r>
    </w:p>
    <w:p w:rsidR="001944C5" w:rsidRPr="00F6640E" w:rsidRDefault="001944C5" w:rsidP="004E04B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4E04B0">
        <w:rPr>
          <w:rFonts w:ascii="Times New Roman" w:hAnsi="Times New Roman"/>
          <w:sz w:val="24"/>
          <w:szCs w:val="24"/>
          <w:lang w:val="ro-RO"/>
        </w:rPr>
        <w:t>Rezultatele</w:t>
      </w:r>
      <w:r w:rsidR="004E04B0">
        <w:rPr>
          <w:rFonts w:ascii="Times New Roman" w:hAnsi="Times New Roman"/>
          <w:sz w:val="24"/>
          <w:szCs w:val="24"/>
          <w:lang w:val="ro-RO"/>
        </w:rPr>
        <w:t xml:space="preserve"> concursului vor fi afișate la avizierul Direcției Resurse Umane și pe pagina oficială de internet a instituției în data de </w:t>
      </w:r>
      <w:r w:rsidR="0012288C" w:rsidRPr="007E3DCE">
        <w:rPr>
          <w:rFonts w:ascii="Times New Roman" w:hAnsi="Times New Roman"/>
          <w:sz w:val="24"/>
          <w:szCs w:val="24"/>
          <w:lang w:val="ro-RO"/>
        </w:rPr>
        <w:t>18.09.2018.</w:t>
      </w:r>
    </w:p>
    <w:p w:rsidR="005256F2" w:rsidRPr="005256F2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256F2">
        <w:rPr>
          <w:rFonts w:ascii="Times New Roman" w:hAnsi="Times New Roman"/>
          <w:sz w:val="24"/>
          <w:szCs w:val="24"/>
          <w:lang w:val="ro-RO"/>
        </w:rPr>
        <w:t>Candidații nemulțumiți de rezultatele obținute pot formula contestații în maxim 24 de ore de la afișarea rezultatelor, sub sancțiunea decăderii din acest drept.</w:t>
      </w:r>
    </w:p>
    <w:p w:rsidR="001944C5" w:rsidRPr="00F6640E" w:rsidRDefault="005256F2" w:rsidP="005256F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5256F2">
        <w:rPr>
          <w:rFonts w:ascii="Times New Roman" w:hAnsi="Times New Roman"/>
          <w:sz w:val="24"/>
          <w:szCs w:val="24"/>
          <w:lang w:val="ro-RO"/>
        </w:rPr>
        <w:t>Contestații</w:t>
      </w:r>
      <w:r>
        <w:rPr>
          <w:rFonts w:ascii="Times New Roman" w:hAnsi="Times New Roman"/>
          <w:sz w:val="24"/>
          <w:szCs w:val="24"/>
          <w:lang w:val="ro-RO"/>
        </w:rPr>
        <w:t xml:space="preserve">le se înregistrează la sediul Direcției Resurse Umane, str. I C Brătianu nr.14 </w:t>
      </w:r>
      <w:r w:rsidRPr="005256F2">
        <w:rPr>
          <w:rFonts w:ascii="Times New Roman" w:hAnsi="Times New Roman"/>
          <w:sz w:val="24"/>
          <w:szCs w:val="24"/>
          <w:lang w:val="ro-RO"/>
        </w:rPr>
        <w:t>și se soluționează în maxim 48 de ore de la expirarea termenului de depunere.</w:t>
      </w: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Default="005256F2" w:rsidP="001944C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2288C" w:rsidRPr="00F6640E" w:rsidRDefault="001944C5" w:rsidP="001228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Informaţii suplimentare pot fi obţinut</w:t>
      </w:r>
      <w:r w:rsidR="004E04B0">
        <w:rPr>
          <w:rFonts w:ascii="Times New Roman" w:hAnsi="Times New Roman"/>
          <w:sz w:val="24"/>
          <w:szCs w:val="24"/>
          <w:lang w:val="ro-RO"/>
        </w:rPr>
        <w:t>e  la sediul Servic</w:t>
      </w:r>
      <w:r w:rsidR="005256F2">
        <w:rPr>
          <w:rFonts w:ascii="Times New Roman" w:hAnsi="Times New Roman"/>
          <w:sz w:val="24"/>
          <w:szCs w:val="24"/>
          <w:lang w:val="ro-RO"/>
        </w:rPr>
        <w:t>iului Resurse Umane sau la tel.</w:t>
      </w:r>
      <w:r w:rsidR="0012288C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2288C" w:rsidRPr="007E3DCE">
        <w:rPr>
          <w:rFonts w:ascii="Times New Roman" w:hAnsi="Times New Roman"/>
          <w:sz w:val="24"/>
          <w:szCs w:val="24"/>
          <w:lang w:val="ro-RO"/>
        </w:rPr>
        <w:t>0264-405.300, int. 5417.</w:t>
      </w:r>
    </w:p>
    <w:p w:rsidR="001944C5" w:rsidRPr="00F6640E" w:rsidRDefault="001944C5" w:rsidP="0012288C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1944C5" w:rsidRDefault="001944C5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256F2" w:rsidRPr="00F6640E" w:rsidRDefault="005256F2" w:rsidP="00194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944C5" w:rsidRPr="00F6640E" w:rsidRDefault="001944C5" w:rsidP="001944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F6640E">
        <w:rPr>
          <w:rFonts w:ascii="Times New Roman" w:hAnsi="Times New Roman"/>
          <w:sz w:val="24"/>
          <w:szCs w:val="24"/>
          <w:lang w:val="ro-RO"/>
        </w:rPr>
        <w:t>Director RU,</w:t>
      </w:r>
    </w:p>
    <w:p w:rsidR="004E04B0" w:rsidRDefault="004E04B0" w:rsidP="004E04B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Ec. Mircea Rațiu</w:t>
      </w: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5256F2" w:rsidRDefault="005256F2" w:rsidP="004E04B0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1944C5" w:rsidRPr="004E04B0" w:rsidRDefault="00A6181C" w:rsidP="004E04B0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Afişat azi, </w:t>
      </w:r>
      <w:r w:rsidR="0012288C">
        <w:rPr>
          <w:rFonts w:ascii="Times New Roman" w:hAnsi="Times New Roman"/>
          <w:b/>
          <w:sz w:val="24"/>
          <w:szCs w:val="24"/>
          <w:lang w:val="ro-RO"/>
        </w:rPr>
        <w:t>11.09.2018</w:t>
      </w:r>
      <w:r w:rsidR="0012288C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</w:t>
      </w:r>
      <w:r w:rsidR="001944C5" w:rsidRPr="00F6640E">
        <w:rPr>
          <w:rFonts w:ascii="Times New Roman" w:hAnsi="Times New Roman"/>
          <w:b/>
          <w:sz w:val="24"/>
          <w:szCs w:val="24"/>
          <w:lang w:val="ro-RO"/>
        </w:rPr>
        <w:tab/>
      </w:r>
    </w:p>
    <w:sectPr w:rsidR="001944C5" w:rsidRPr="004E04B0" w:rsidSect="00D94103">
      <w:headerReference w:type="default" r:id="rId11"/>
      <w:type w:val="continuous"/>
      <w:pgSz w:w="12240" w:h="15840"/>
      <w:pgMar w:top="232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B13" w:rsidRDefault="00773B13" w:rsidP="00CE7464">
      <w:pPr>
        <w:spacing w:after="0" w:line="240" w:lineRule="auto"/>
      </w:pPr>
      <w:r>
        <w:separator/>
      </w:r>
    </w:p>
  </w:endnote>
  <w:endnote w:type="continuationSeparator" w:id="0">
    <w:p w:rsidR="00773B13" w:rsidRDefault="00773B13" w:rsidP="00CE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2D37C3" w:rsidP="00F97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58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5851" w:rsidRDefault="00E35851" w:rsidP="005D31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 w:rsidP="005D31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B13" w:rsidRDefault="00773B13" w:rsidP="00CE7464">
      <w:pPr>
        <w:spacing w:after="0" w:line="240" w:lineRule="auto"/>
      </w:pPr>
      <w:r>
        <w:separator/>
      </w:r>
    </w:p>
  </w:footnote>
  <w:footnote w:type="continuationSeparator" w:id="0">
    <w:p w:rsidR="00773B13" w:rsidRDefault="00773B13" w:rsidP="00CE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17411E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4939665</wp:posOffset>
              </wp:positionH>
              <wp:positionV relativeFrom="paragraph">
                <wp:posOffset>-38100</wp:posOffset>
              </wp:positionV>
              <wp:extent cx="1383665" cy="134493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DIRECȚIA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Serviciul Resurse Umane</w:t>
                          </w:r>
                        </w:p>
                        <w:p w:rsidR="004E27BC" w:rsidRDefault="004E27BC" w:rsidP="004E27BC">
                          <w:pPr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I.C. Brătianu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t>14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  <w:lang w:val="ro-RO"/>
                            </w:rPr>
                            <w:br/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79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4E27BC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BD2FCF">
                            <w:rPr>
                              <w:color w:val="002060"/>
                              <w:sz w:val="16"/>
                              <w:szCs w:val="16"/>
                            </w:rPr>
                            <w:t>Fax: 0264-</w:t>
                          </w:r>
                          <w:r>
                            <w:rPr>
                              <w:color w:val="002060"/>
                              <w:sz w:val="16"/>
                              <w:szCs w:val="16"/>
                            </w:rPr>
                            <w:t>43.00.61</w:t>
                          </w:r>
                        </w:p>
                        <w:p w:rsidR="004E27BC" w:rsidRPr="005E6ECE" w:rsidRDefault="004E27BC" w:rsidP="004E27BC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E35851" w:rsidRPr="00BD2FCF" w:rsidRDefault="00E35851" w:rsidP="00004376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  <w:p w:rsidR="00E35851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E35851" w:rsidRPr="005E6ECE" w:rsidRDefault="00E35851" w:rsidP="00CE7464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8.95pt;margin-top:-3pt;width:108.95pt;height:10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" filled="f" stroked="f">
              <v:textbox>
                <w:txbxContent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DIRECȚIA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  <w:lang w:val="ro-RO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Serviciul Resurse Umane</w:t>
                    </w:r>
                  </w:p>
                  <w:p w:rsidR="004E27BC" w:rsidRDefault="004E27BC" w:rsidP="004E27BC">
                    <w:pPr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I.C. Brătianu</w:t>
                    </w:r>
                    <w:r w:rsidRPr="005E6ECE">
                      <w:rPr>
                        <w:color w:val="0F243E"/>
                        <w:sz w:val="16"/>
                        <w:szCs w:val="16"/>
                        <w:lang w:val="ro-RO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t>14</w:t>
                    </w:r>
                    <w:r>
                      <w:rPr>
                        <w:color w:val="0F243E"/>
                        <w:sz w:val="16"/>
                        <w:szCs w:val="16"/>
                        <w:lang w:val="ro-RO"/>
                      </w:rPr>
                      <w:br/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79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4E27BC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  <w:r w:rsidRPr="00BD2FCF">
                      <w:rPr>
                        <w:color w:val="002060"/>
                        <w:sz w:val="16"/>
                        <w:szCs w:val="16"/>
                      </w:rPr>
                      <w:t>Fax: 0264-</w:t>
                    </w:r>
                    <w:r>
                      <w:rPr>
                        <w:color w:val="002060"/>
                        <w:sz w:val="16"/>
                        <w:szCs w:val="16"/>
                      </w:rPr>
                      <w:t>43.00.61</w:t>
                    </w:r>
                  </w:p>
                  <w:p w:rsidR="004E27BC" w:rsidRPr="005E6ECE" w:rsidRDefault="004E27BC" w:rsidP="004E27BC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E35851" w:rsidRPr="00BD2FCF" w:rsidRDefault="00E35851" w:rsidP="00004376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02060"/>
                        <w:sz w:val="16"/>
                        <w:szCs w:val="16"/>
                      </w:rPr>
                    </w:pPr>
                  </w:p>
                  <w:p w:rsidR="00E35851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E35851" w:rsidRPr="005E6ECE" w:rsidRDefault="00E35851" w:rsidP="00CE7464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733425</wp:posOffset>
              </wp:positionH>
              <wp:positionV relativeFrom="paragraph">
                <wp:posOffset>422909</wp:posOffset>
              </wp:positionV>
              <wp:extent cx="5589905" cy="0"/>
              <wp:effectExtent l="0" t="0" r="1079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89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75pt;margin-top:33.3pt;width:440.1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" strokecolor="#bfbfbf"/>
          </w:pict>
        </mc:Fallback>
      </mc:AlternateContent>
    </w:r>
    <w:r w:rsidR="004E27BC">
      <w:rPr>
        <w:noProof/>
        <w:lang w:val="ro-RO" w:eastAsia="ro-RO"/>
      </w:rPr>
      <w:drawing>
        <wp:inline distT="0" distB="0" distL="0" distR="0">
          <wp:extent cx="2733675" cy="742950"/>
          <wp:effectExtent l="0" t="0" r="9525" b="0"/>
          <wp:docPr id="12" name="Picture 2" descr="Antet_UBB1_redus_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_UBB1_redus_di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5851" w:rsidRDefault="00E35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51" w:rsidRDefault="00E35851">
    <w:pPr>
      <w:pStyle w:val="Header"/>
    </w:pPr>
  </w:p>
  <w:p w:rsidR="00E35851" w:rsidRDefault="00E35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ED6"/>
    <w:multiLevelType w:val="hybridMultilevel"/>
    <w:tmpl w:val="654229E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6272CA6"/>
    <w:multiLevelType w:val="hybridMultilevel"/>
    <w:tmpl w:val="1818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A7E88"/>
    <w:multiLevelType w:val="hybridMultilevel"/>
    <w:tmpl w:val="0262A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94F22"/>
    <w:multiLevelType w:val="hybridMultilevel"/>
    <w:tmpl w:val="0B1C7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0F660FB"/>
    <w:multiLevelType w:val="hybridMultilevel"/>
    <w:tmpl w:val="A5A2C79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64D317A"/>
    <w:multiLevelType w:val="hybridMultilevel"/>
    <w:tmpl w:val="A24CA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0407C"/>
    <w:multiLevelType w:val="hybridMultilevel"/>
    <w:tmpl w:val="52DC4718"/>
    <w:lvl w:ilvl="0" w:tplc="CF00B2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0D42CA9"/>
    <w:multiLevelType w:val="hybridMultilevel"/>
    <w:tmpl w:val="327C4E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918E3"/>
    <w:multiLevelType w:val="hybridMultilevel"/>
    <w:tmpl w:val="E468EDF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C4041A5"/>
    <w:multiLevelType w:val="hybridMultilevel"/>
    <w:tmpl w:val="F59C155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E507F8A"/>
    <w:multiLevelType w:val="hybridMultilevel"/>
    <w:tmpl w:val="579C9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3C143DA"/>
    <w:multiLevelType w:val="hybridMultilevel"/>
    <w:tmpl w:val="70BA2A68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2">
    <w:nsid w:val="3B7367E5"/>
    <w:multiLevelType w:val="hybridMultilevel"/>
    <w:tmpl w:val="7E8EA5B8"/>
    <w:lvl w:ilvl="0" w:tplc="1D525C5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6392B63"/>
    <w:multiLevelType w:val="hybridMultilevel"/>
    <w:tmpl w:val="5478D36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8CF64FE"/>
    <w:multiLevelType w:val="hybridMultilevel"/>
    <w:tmpl w:val="4D22A554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5">
    <w:nsid w:val="4D5C7E96"/>
    <w:multiLevelType w:val="hybridMultilevel"/>
    <w:tmpl w:val="08807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B72840"/>
    <w:multiLevelType w:val="hybridMultilevel"/>
    <w:tmpl w:val="C47EC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2B35904"/>
    <w:multiLevelType w:val="hybridMultilevel"/>
    <w:tmpl w:val="78D60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20D1CF4"/>
    <w:multiLevelType w:val="hybridMultilevel"/>
    <w:tmpl w:val="E996C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2351B1"/>
    <w:multiLevelType w:val="hybridMultilevel"/>
    <w:tmpl w:val="242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6B02D3"/>
    <w:multiLevelType w:val="hybridMultilevel"/>
    <w:tmpl w:val="AC1C51D6"/>
    <w:lvl w:ilvl="0" w:tplc="0D48057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14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17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4"/>
  </w:num>
  <w:num w:numId="16">
    <w:abstractNumId w:val="6"/>
  </w:num>
  <w:num w:numId="17">
    <w:abstractNumId w:val="20"/>
  </w:num>
  <w:num w:numId="18">
    <w:abstractNumId w:val="19"/>
  </w:num>
  <w:num w:numId="19">
    <w:abstractNumId w:val="12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76"/>
    <w:rsid w:val="0000246C"/>
    <w:rsid w:val="00004376"/>
    <w:rsid w:val="000356B3"/>
    <w:rsid w:val="00035FF6"/>
    <w:rsid w:val="00047D5A"/>
    <w:rsid w:val="0009398E"/>
    <w:rsid w:val="000A01E7"/>
    <w:rsid w:val="000B4F9D"/>
    <w:rsid w:val="000E5250"/>
    <w:rsid w:val="0012288C"/>
    <w:rsid w:val="00173F2F"/>
    <w:rsid w:val="0017411E"/>
    <w:rsid w:val="001851E5"/>
    <w:rsid w:val="001944C5"/>
    <w:rsid w:val="001A14EB"/>
    <w:rsid w:val="001C4EBA"/>
    <w:rsid w:val="001E5704"/>
    <w:rsid w:val="00216538"/>
    <w:rsid w:val="0022005A"/>
    <w:rsid w:val="00220ADA"/>
    <w:rsid w:val="00227B37"/>
    <w:rsid w:val="00231B86"/>
    <w:rsid w:val="00270FC3"/>
    <w:rsid w:val="00274561"/>
    <w:rsid w:val="0027630E"/>
    <w:rsid w:val="002B354C"/>
    <w:rsid w:val="002D37C3"/>
    <w:rsid w:val="002D5ECA"/>
    <w:rsid w:val="002F5909"/>
    <w:rsid w:val="00301EB1"/>
    <w:rsid w:val="00330939"/>
    <w:rsid w:val="00335D08"/>
    <w:rsid w:val="003415DA"/>
    <w:rsid w:val="003861A3"/>
    <w:rsid w:val="00387753"/>
    <w:rsid w:val="003A7E16"/>
    <w:rsid w:val="00436525"/>
    <w:rsid w:val="00462A40"/>
    <w:rsid w:val="004717D8"/>
    <w:rsid w:val="004A0264"/>
    <w:rsid w:val="004B1A45"/>
    <w:rsid w:val="004D4677"/>
    <w:rsid w:val="004D57DA"/>
    <w:rsid w:val="004E04B0"/>
    <w:rsid w:val="004E27BC"/>
    <w:rsid w:val="004E3C98"/>
    <w:rsid w:val="00524CF4"/>
    <w:rsid w:val="005256F2"/>
    <w:rsid w:val="00531621"/>
    <w:rsid w:val="005748EF"/>
    <w:rsid w:val="0058233F"/>
    <w:rsid w:val="005D311E"/>
    <w:rsid w:val="005E415A"/>
    <w:rsid w:val="005E6ECE"/>
    <w:rsid w:val="00611441"/>
    <w:rsid w:val="00612932"/>
    <w:rsid w:val="00617179"/>
    <w:rsid w:val="00633037"/>
    <w:rsid w:val="00694611"/>
    <w:rsid w:val="006A5447"/>
    <w:rsid w:val="006A5B6D"/>
    <w:rsid w:val="006A64CF"/>
    <w:rsid w:val="006A71B4"/>
    <w:rsid w:val="006E0A7B"/>
    <w:rsid w:val="006E54D3"/>
    <w:rsid w:val="007128DC"/>
    <w:rsid w:val="00725F2F"/>
    <w:rsid w:val="00756FEB"/>
    <w:rsid w:val="00773B13"/>
    <w:rsid w:val="007B0B69"/>
    <w:rsid w:val="007E65BC"/>
    <w:rsid w:val="00821FD2"/>
    <w:rsid w:val="00835A1D"/>
    <w:rsid w:val="008A4193"/>
    <w:rsid w:val="008C2A2E"/>
    <w:rsid w:val="00905298"/>
    <w:rsid w:val="00941D8B"/>
    <w:rsid w:val="009538B4"/>
    <w:rsid w:val="0095494D"/>
    <w:rsid w:val="00963BC2"/>
    <w:rsid w:val="00975444"/>
    <w:rsid w:val="009840FB"/>
    <w:rsid w:val="009C7BB2"/>
    <w:rsid w:val="009D4CF5"/>
    <w:rsid w:val="009F593A"/>
    <w:rsid w:val="00A461BF"/>
    <w:rsid w:val="00A47870"/>
    <w:rsid w:val="00A6181C"/>
    <w:rsid w:val="00A87053"/>
    <w:rsid w:val="00A9682B"/>
    <w:rsid w:val="00AA38C9"/>
    <w:rsid w:val="00AB292E"/>
    <w:rsid w:val="00AB6312"/>
    <w:rsid w:val="00B007FF"/>
    <w:rsid w:val="00B4659B"/>
    <w:rsid w:val="00B83505"/>
    <w:rsid w:val="00B864B0"/>
    <w:rsid w:val="00BB32FA"/>
    <w:rsid w:val="00BD2FCF"/>
    <w:rsid w:val="00BE2EE1"/>
    <w:rsid w:val="00C21550"/>
    <w:rsid w:val="00C21D76"/>
    <w:rsid w:val="00C332C8"/>
    <w:rsid w:val="00C43EE0"/>
    <w:rsid w:val="00C7278D"/>
    <w:rsid w:val="00C853C3"/>
    <w:rsid w:val="00C87A1E"/>
    <w:rsid w:val="00C9394A"/>
    <w:rsid w:val="00CC0B4F"/>
    <w:rsid w:val="00CC2219"/>
    <w:rsid w:val="00CE7464"/>
    <w:rsid w:val="00CF449A"/>
    <w:rsid w:val="00D15742"/>
    <w:rsid w:val="00D15FD4"/>
    <w:rsid w:val="00D27496"/>
    <w:rsid w:val="00D41ACC"/>
    <w:rsid w:val="00D5382E"/>
    <w:rsid w:val="00D54010"/>
    <w:rsid w:val="00D730AA"/>
    <w:rsid w:val="00D94103"/>
    <w:rsid w:val="00DA4FBD"/>
    <w:rsid w:val="00DC36E2"/>
    <w:rsid w:val="00DF58F0"/>
    <w:rsid w:val="00DF6A49"/>
    <w:rsid w:val="00E10B1B"/>
    <w:rsid w:val="00E12D97"/>
    <w:rsid w:val="00E14455"/>
    <w:rsid w:val="00E35851"/>
    <w:rsid w:val="00E74948"/>
    <w:rsid w:val="00E92C10"/>
    <w:rsid w:val="00F00451"/>
    <w:rsid w:val="00F012E6"/>
    <w:rsid w:val="00F10A90"/>
    <w:rsid w:val="00F12DA6"/>
    <w:rsid w:val="00F30765"/>
    <w:rsid w:val="00F40357"/>
    <w:rsid w:val="00F524BF"/>
    <w:rsid w:val="00F65B90"/>
    <w:rsid w:val="00F6640E"/>
    <w:rsid w:val="00F722A3"/>
    <w:rsid w:val="00F74556"/>
    <w:rsid w:val="00F84F47"/>
    <w:rsid w:val="00F9789D"/>
    <w:rsid w:val="00FB1D88"/>
    <w:rsid w:val="00FD1771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9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F44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F449A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CF449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character" w:customStyle="1" w:styleId="TitleChar">
    <w:name w:val="Title Char"/>
    <w:basedOn w:val="DefaultParagraphFont"/>
    <w:link w:val="Title"/>
    <w:uiPriority w:val="99"/>
    <w:locked/>
    <w:rsid w:val="00CF449A"/>
    <w:rPr>
      <w:rFonts w:ascii="Times New Roman" w:hAnsi="Times New Roman" w:cs="Times New Roman"/>
      <w:b/>
      <w:sz w:val="28"/>
      <w:lang w:val="de-DE"/>
    </w:rPr>
  </w:style>
  <w:style w:type="character" w:styleId="Strong">
    <w:name w:val="Strong"/>
    <w:basedOn w:val="DefaultParagraphFont"/>
    <w:uiPriority w:val="99"/>
    <w:qFormat/>
    <w:rsid w:val="00CF449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74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7464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E746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7464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5D311E"/>
    <w:rPr>
      <w:rFonts w:cs="Times New Roman"/>
    </w:rPr>
  </w:style>
  <w:style w:type="paragraph" w:styleId="ListParagraph">
    <w:name w:val="List Paragraph"/>
    <w:basedOn w:val="Normal"/>
    <w:uiPriority w:val="34"/>
    <w:qFormat/>
    <w:rsid w:val="00194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POSTULUI nr</vt:lpstr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POSTULUI nr</dc:title>
  <dc:creator>Carmen</dc:creator>
  <cp:lastModifiedBy>SorinaPalacean</cp:lastModifiedBy>
  <cp:revision>2</cp:revision>
  <cp:lastPrinted>2015-06-17T10:05:00Z</cp:lastPrinted>
  <dcterms:created xsi:type="dcterms:W3CDTF">2018-09-10T12:37:00Z</dcterms:created>
  <dcterms:modified xsi:type="dcterms:W3CDTF">2018-09-10T12:37:00Z</dcterms:modified>
</cp:coreProperties>
</file>