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865A" w14:textId="77777777" w:rsidR="00FC102C" w:rsidRDefault="00FC102C">
      <w:pPr>
        <w:spacing w:after="0" w:line="240" w:lineRule="auto"/>
        <w:rPr>
          <w:rFonts w:asciiTheme="majorHAnsi" w:hAnsiTheme="majorHAnsi"/>
          <w:i/>
          <w:lang w:val="ro-RO"/>
        </w:rPr>
      </w:pPr>
      <w:bookmarkStart w:id="0" w:name="_GoBack"/>
      <w:bookmarkEnd w:id="0"/>
    </w:p>
    <w:p w14:paraId="72291936" w14:textId="77777777" w:rsidR="00FC102C" w:rsidRDefault="00BE1F19">
      <w:pPr>
        <w:spacing w:after="0" w:line="240" w:lineRule="auto"/>
        <w:rPr>
          <w:rFonts w:cstheme="minorHAnsi"/>
          <w:color w:val="5B9BD5" w:themeColor="accent1"/>
          <w:lang w:val="ro-RO"/>
        </w:rPr>
      </w:pPr>
      <w:r>
        <w:rPr>
          <w:rFonts w:cstheme="minorHAnsi"/>
          <w:color w:val="5B9BD5" w:themeColor="accent1"/>
          <w:lang w:val="ro-RO"/>
        </w:rPr>
        <w:t>Proiectul privind Învățământul Secundar (ROSE)</w:t>
      </w:r>
    </w:p>
    <w:p w14:paraId="2DB929D3" w14:textId="77777777" w:rsidR="00FC102C" w:rsidRDefault="00BE1F19">
      <w:pPr>
        <w:spacing w:after="0" w:line="240" w:lineRule="auto"/>
        <w:rPr>
          <w:rFonts w:cstheme="minorHAnsi"/>
          <w:color w:val="5B9BD5" w:themeColor="accent1"/>
          <w:lang w:val="ro-RO"/>
        </w:rPr>
      </w:pPr>
      <w:r>
        <w:rPr>
          <w:rFonts w:cstheme="minorHAnsi"/>
          <w:color w:val="5B9BD5" w:themeColor="accent1"/>
          <w:lang w:val="ro-RO"/>
        </w:rPr>
        <w:t>Schema de Granturi Competitive pentru Universități (SGCU-PV)</w:t>
      </w:r>
      <w:r>
        <w:rPr>
          <w:rFonts w:cstheme="minorHAnsi"/>
          <w:color w:val="5B9BD5" w:themeColor="accent1"/>
          <w:lang w:val="ro-RO"/>
        </w:rPr>
        <w:tab/>
      </w:r>
    </w:p>
    <w:p w14:paraId="33864B36" w14:textId="77777777" w:rsidR="00FC102C" w:rsidRDefault="00BE1F19">
      <w:pPr>
        <w:spacing w:after="0" w:line="240" w:lineRule="auto"/>
        <w:rPr>
          <w:rFonts w:cstheme="minorHAnsi"/>
          <w:color w:val="5B9BD5" w:themeColor="accent1"/>
          <w:lang w:val="ro-RO"/>
        </w:rPr>
      </w:pPr>
      <w:r>
        <w:rPr>
          <w:rFonts w:cstheme="minorHAnsi"/>
          <w:color w:val="5B9BD5" w:themeColor="accent1"/>
          <w:lang w:val="ro-RO"/>
        </w:rPr>
        <w:t>Beneficiar: Universitatea Babeș-Bolyai,</w:t>
      </w:r>
    </w:p>
    <w:p w14:paraId="42001C00" w14:textId="77777777" w:rsidR="00FC102C" w:rsidRDefault="00BE1F19">
      <w:pPr>
        <w:spacing w:after="0" w:line="240" w:lineRule="auto"/>
        <w:rPr>
          <w:rFonts w:cstheme="minorHAnsi"/>
          <w:color w:val="5B9BD5" w:themeColor="accent1"/>
          <w:lang w:val="ro-RO"/>
        </w:rPr>
      </w:pPr>
      <w:r>
        <w:rPr>
          <w:rFonts w:cstheme="minorHAnsi"/>
          <w:color w:val="5B9BD5" w:themeColor="accent1"/>
          <w:lang w:val="ro-RO"/>
        </w:rPr>
        <w:t xml:space="preserve">Facultatea de Educație Fizică și Sport </w:t>
      </w:r>
    </w:p>
    <w:p w14:paraId="193F0D7C" w14:textId="09D915B4" w:rsidR="00FC102C" w:rsidRDefault="00BE1F19">
      <w:pPr>
        <w:spacing w:after="0" w:line="240" w:lineRule="auto"/>
        <w:rPr>
          <w:rFonts w:cstheme="minorHAnsi"/>
          <w:color w:val="5B9BD5" w:themeColor="accent1"/>
          <w:lang w:val="ro-RO"/>
        </w:rPr>
      </w:pPr>
      <w:r>
        <w:rPr>
          <w:rFonts w:cstheme="minorHAnsi"/>
          <w:color w:val="5B9BD5" w:themeColor="accent1"/>
          <w:lang w:val="ro-RO"/>
        </w:rPr>
        <w:t>Titlul subproiectului: Antrenarea și Dezvoltarea Abilităților pentru Studenție</w:t>
      </w:r>
      <w:r w:rsidR="005914BE">
        <w:rPr>
          <w:rFonts w:cstheme="minorHAnsi"/>
          <w:color w:val="5B9BD5" w:themeColor="accent1"/>
          <w:lang w:val="ro-RO"/>
        </w:rPr>
        <w:t xml:space="preserve"> 2</w:t>
      </w:r>
    </w:p>
    <w:p w14:paraId="2E170E88" w14:textId="73FCB6D4" w:rsidR="00FC363E" w:rsidRDefault="00BE1F19" w:rsidP="005914BE">
      <w:pPr>
        <w:spacing w:after="0" w:line="240" w:lineRule="auto"/>
        <w:rPr>
          <w:rFonts w:cstheme="minorHAnsi"/>
          <w:color w:val="5B9BD5" w:themeColor="accent1"/>
          <w:lang w:val="ro-RO"/>
        </w:rPr>
      </w:pPr>
      <w:r>
        <w:rPr>
          <w:rFonts w:cstheme="minorHAnsi"/>
          <w:color w:val="5B9BD5" w:themeColor="accent1"/>
          <w:lang w:val="ro-RO"/>
        </w:rPr>
        <w:t xml:space="preserve">Acord de grant nr. </w:t>
      </w:r>
      <w:r w:rsidR="005914BE">
        <w:rPr>
          <w:rFonts w:cstheme="minorHAnsi"/>
          <w:color w:val="5B9BD5" w:themeColor="accent1"/>
          <w:lang w:val="ro-RO"/>
        </w:rPr>
        <w:t>313</w:t>
      </w:r>
      <w:r>
        <w:rPr>
          <w:rFonts w:cstheme="minorHAnsi"/>
          <w:color w:val="5B9BD5" w:themeColor="accent1"/>
          <w:lang w:val="ro-RO"/>
        </w:rPr>
        <w:t>/SGU/PV</w:t>
      </w:r>
    </w:p>
    <w:p w14:paraId="40FECBB1" w14:textId="77777777" w:rsidR="005914BE" w:rsidRPr="00A52C69" w:rsidRDefault="005914BE" w:rsidP="005914BE">
      <w:pPr>
        <w:spacing w:after="0" w:line="240" w:lineRule="auto"/>
        <w:rPr>
          <w:rFonts w:cstheme="minorHAnsi"/>
          <w:i/>
          <w:color w:val="FF0000"/>
          <w:lang w:val="ro-RO"/>
        </w:rPr>
      </w:pPr>
    </w:p>
    <w:p w14:paraId="4595457B" w14:textId="77777777" w:rsidR="00FC363E" w:rsidRPr="00A52C69" w:rsidRDefault="00FC363E" w:rsidP="00FC363E">
      <w:pPr>
        <w:pStyle w:val="Heading7"/>
        <w:rPr>
          <w:u w:val="single"/>
          <w:lang w:val="ro-RO"/>
        </w:rPr>
      </w:pPr>
      <w:r w:rsidRPr="00A52C69">
        <w:rPr>
          <w:lang w:val="ro-RO"/>
        </w:rPr>
        <w:t xml:space="preserve">Anexa   </w:t>
      </w:r>
    </w:p>
    <w:p w14:paraId="48E877A6" w14:textId="77777777" w:rsidR="00C62D06" w:rsidRDefault="00C62D06" w:rsidP="00FC363E">
      <w:pPr>
        <w:spacing w:after="0" w:line="240" w:lineRule="auto"/>
        <w:jc w:val="center"/>
        <w:rPr>
          <w:rFonts w:cstheme="minorHAnsi"/>
          <w:b/>
          <w:u w:val="single"/>
          <w:lang w:val="ro-RO"/>
        </w:rPr>
      </w:pPr>
    </w:p>
    <w:p w14:paraId="379E2B4E" w14:textId="77777777" w:rsidR="00C62D06" w:rsidRDefault="00C62D06" w:rsidP="00FC363E">
      <w:pPr>
        <w:spacing w:after="0" w:line="240" w:lineRule="auto"/>
        <w:jc w:val="center"/>
        <w:rPr>
          <w:rFonts w:cstheme="minorHAnsi"/>
          <w:b/>
          <w:u w:val="single"/>
          <w:lang w:val="ro-RO"/>
        </w:rPr>
      </w:pPr>
    </w:p>
    <w:p w14:paraId="0A9763DE" w14:textId="1942ED81" w:rsidR="00FC363E" w:rsidRPr="00A52C69" w:rsidRDefault="00FC363E" w:rsidP="00FC363E">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14:paraId="6CDEE981" w14:textId="77777777" w:rsidR="00FC363E" w:rsidRPr="00A52C69" w:rsidRDefault="00FC363E" w:rsidP="00FC363E">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D82153">
        <w:rPr>
          <w:rFonts w:asciiTheme="minorHAnsi" w:hAnsiTheme="minorHAnsi" w:cstheme="minorHAnsi"/>
          <w:lang w:val="ro-RO"/>
        </w:rPr>
        <w:t xml:space="preserve">servicii </w:t>
      </w:r>
      <w:r w:rsidR="00BF2226">
        <w:rPr>
          <w:rFonts w:asciiTheme="minorHAnsi" w:hAnsiTheme="minorHAnsi" w:cstheme="minorHAnsi"/>
          <w:lang w:val="ro-RO"/>
        </w:rPr>
        <w:t>transport</w:t>
      </w:r>
      <w:r w:rsidR="00D82153">
        <w:rPr>
          <w:rFonts w:asciiTheme="minorHAnsi" w:hAnsiTheme="minorHAnsi" w:cstheme="minorHAnsi"/>
          <w:lang w:val="ro-RO"/>
        </w:rPr>
        <w:t xml:space="preserve"> elevi + tutori Padiș</w:t>
      </w:r>
    </w:p>
    <w:p w14:paraId="3EB0D9FF" w14:textId="77777777" w:rsidR="00FC363E" w:rsidRPr="00A52C69" w:rsidRDefault="00FC363E" w:rsidP="00FC363E">
      <w:pPr>
        <w:spacing w:after="0" w:line="240" w:lineRule="auto"/>
        <w:rPr>
          <w:rFonts w:cstheme="minorHAnsi"/>
          <w:lang w:val="ro-RO"/>
        </w:rPr>
      </w:pPr>
    </w:p>
    <w:p w14:paraId="21A7E747" w14:textId="62DB7DC1" w:rsidR="00FC363E" w:rsidRPr="00A52C69" w:rsidRDefault="00FC363E" w:rsidP="00FC363E">
      <w:pPr>
        <w:spacing w:after="0" w:line="240" w:lineRule="auto"/>
        <w:ind w:left="6300" w:hanging="5760"/>
        <w:rPr>
          <w:rFonts w:cstheme="minorHAnsi"/>
          <w:lang w:val="ro-RO"/>
        </w:rPr>
      </w:pPr>
      <w:r w:rsidRPr="00A52C69">
        <w:rPr>
          <w:rFonts w:cstheme="minorHAnsi"/>
          <w:lang w:val="ro-RO"/>
        </w:rPr>
        <w:t xml:space="preserve">Sub-Proiect: </w:t>
      </w:r>
      <w:r w:rsidR="00D82153">
        <w:rPr>
          <w:rFonts w:cstheme="minorHAnsi"/>
          <w:lang w:val="ro-RO"/>
        </w:rPr>
        <w:t xml:space="preserve">ROSE Antrenarea </w:t>
      </w:r>
      <w:r w:rsidRPr="00A52C69">
        <w:rPr>
          <w:rFonts w:cstheme="minorHAnsi"/>
          <w:lang w:val="ro-RO"/>
        </w:rPr>
        <w:t xml:space="preserve"> </w:t>
      </w:r>
      <w:r w:rsidR="00B33FE9">
        <w:rPr>
          <w:rFonts w:cstheme="minorHAnsi"/>
          <w:lang w:val="ro-RO"/>
        </w:rPr>
        <w:t>și Dezvoltarea Abilităților pentru Studenție</w:t>
      </w:r>
      <w:r w:rsidR="005914BE">
        <w:rPr>
          <w:rFonts w:cstheme="minorHAnsi"/>
          <w:lang w:val="ro-RO"/>
        </w:rPr>
        <w:t>2</w:t>
      </w:r>
      <w:r w:rsidR="00B33FE9">
        <w:rPr>
          <w:rFonts w:cstheme="minorHAnsi"/>
          <w:lang w:val="ro-RO"/>
        </w:rPr>
        <w:t xml:space="preserve"> (acronim: ADAPT</w:t>
      </w:r>
      <w:r w:rsidR="005914BE">
        <w:rPr>
          <w:rFonts w:cstheme="minorHAnsi"/>
          <w:lang w:val="ro-RO"/>
        </w:rPr>
        <w:t>2</w:t>
      </w:r>
      <w:r w:rsidR="00B33FE9">
        <w:rPr>
          <w:rFonts w:cstheme="minorHAnsi"/>
          <w:lang w:val="ro-RO"/>
        </w:rPr>
        <w:t>)</w:t>
      </w:r>
      <w:r w:rsidRPr="00A52C69">
        <w:rPr>
          <w:rFonts w:cstheme="minorHAnsi"/>
          <w:lang w:val="ro-RO"/>
        </w:rPr>
        <w:t xml:space="preserve">  </w:t>
      </w:r>
    </w:p>
    <w:p w14:paraId="416047E3" w14:textId="77777777" w:rsidR="00FC363E" w:rsidRPr="00A52C69" w:rsidRDefault="00FC363E" w:rsidP="00FC363E">
      <w:pPr>
        <w:spacing w:after="0" w:line="240" w:lineRule="auto"/>
        <w:ind w:left="6300" w:hanging="5760"/>
        <w:rPr>
          <w:rFonts w:cstheme="minorHAnsi"/>
          <w:lang w:val="ro-RO"/>
        </w:rPr>
      </w:pPr>
      <w:r w:rsidRPr="00A52C69">
        <w:rPr>
          <w:rFonts w:cstheme="minorHAnsi"/>
          <w:lang w:val="ro-RO"/>
        </w:rPr>
        <w:t xml:space="preserve">Beneficiar: </w:t>
      </w:r>
      <w:r w:rsidR="00B33FE9">
        <w:rPr>
          <w:rFonts w:cstheme="minorHAnsi"/>
          <w:lang w:val="ro-RO"/>
        </w:rPr>
        <w:t>Universitatea Babeș-Bolyai, Facultatea de Educație Fizică și Sport</w:t>
      </w:r>
    </w:p>
    <w:p w14:paraId="7C43CB57" w14:textId="77777777" w:rsidR="00CA5220" w:rsidRDefault="00CA5220" w:rsidP="00FC363E">
      <w:pPr>
        <w:spacing w:after="0" w:line="240" w:lineRule="auto"/>
        <w:ind w:left="6300" w:hanging="5760"/>
        <w:rPr>
          <w:rFonts w:cstheme="minorHAnsi"/>
          <w:lang w:val="ro-RO"/>
        </w:rPr>
      </w:pPr>
    </w:p>
    <w:p w14:paraId="25B2B90A" w14:textId="49F02714" w:rsidR="00FC363E" w:rsidRDefault="00FC363E" w:rsidP="00FC363E">
      <w:pPr>
        <w:spacing w:after="0" w:line="240" w:lineRule="auto"/>
        <w:ind w:left="6300" w:hanging="5760"/>
        <w:rPr>
          <w:rFonts w:cstheme="minorHAnsi"/>
          <w:color w:val="FF0000"/>
          <w:lang w:val="ro-RO"/>
        </w:rPr>
      </w:pPr>
      <w:r w:rsidRPr="00C62D06">
        <w:rPr>
          <w:rFonts w:cstheme="minorHAnsi"/>
          <w:color w:val="FF0000"/>
          <w:lang w:val="ro-RO"/>
        </w:rPr>
        <w:t>Ofertant: ____________________</w:t>
      </w:r>
    </w:p>
    <w:p w14:paraId="1D17F8A5" w14:textId="77777777" w:rsidR="00C62D06" w:rsidRPr="00C62D06" w:rsidRDefault="00C62D06" w:rsidP="00FC363E">
      <w:pPr>
        <w:spacing w:after="0" w:line="240" w:lineRule="auto"/>
        <w:ind w:left="6300" w:hanging="5760"/>
        <w:rPr>
          <w:rFonts w:cstheme="minorHAnsi"/>
          <w:color w:val="FF0000"/>
          <w:lang w:val="ro-RO"/>
        </w:rPr>
      </w:pPr>
    </w:p>
    <w:p w14:paraId="54718BD9" w14:textId="77777777" w:rsidR="00FC363E" w:rsidRPr="00A52C69" w:rsidRDefault="00FC363E" w:rsidP="00FC363E">
      <w:pPr>
        <w:spacing w:after="0" w:line="240" w:lineRule="auto"/>
        <w:rPr>
          <w:rFonts w:cstheme="minorHAnsi"/>
          <w:b/>
          <w:lang w:val="ro-RO"/>
        </w:rPr>
      </w:pPr>
    </w:p>
    <w:p w14:paraId="230EEE28" w14:textId="77777777" w:rsidR="00FC363E" w:rsidRPr="00A52C69" w:rsidRDefault="00FC363E" w:rsidP="00FC363E">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catre Ofertant]</w:t>
      </w:r>
    </w:p>
    <w:p w14:paraId="0ED344B5" w14:textId="77777777" w:rsidR="00FC363E" w:rsidRPr="00A52C69" w:rsidRDefault="00FC363E" w:rsidP="00FC363E">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FC363E" w:rsidRPr="004674D0" w14:paraId="055CFF12" w14:textId="77777777" w:rsidTr="00BA4C02">
        <w:trPr>
          <w:trHeight w:val="285"/>
        </w:trPr>
        <w:tc>
          <w:tcPr>
            <w:tcW w:w="810" w:type="dxa"/>
            <w:shd w:val="clear" w:color="auto" w:fill="auto"/>
            <w:noWrap/>
            <w:vAlign w:val="center"/>
          </w:tcPr>
          <w:p w14:paraId="59FF94DE"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Nr. crt.</w:t>
            </w:r>
          </w:p>
          <w:p w14:paraId="3CFEDC92" w14:textId="77777777" w:rsidR="00FC363E" w:rsidRPr="00A52C69" w:rsidRDefault="00FC363E" w:rsidP="00BA4C02">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14:paraId="1860914D"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Denumirea serviciilor</w:t>
            </w:r>
          </w:p>
          <w:p w14:paraId="4BB2FCA8" w14:textId="77777777" w:rsidR="00FC363E" w:rsidRPr="00A52C69" w:rsidRDefault="00FC363E" w:rsidP="00BA4C02">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2C939006"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Cant.</w:t>
            </w:r>
          </w:p>
          <w:p w14:paraId="34090B99" w14:textId="77777777" w:rsidR="00FC363E" w:rsidRPr="00A52C69" w:rsidRDefault="00FC363E" w:rsidP="00BA4C02">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A0EC91E"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Pret unitar</w:t>
            </w:r>
          </w:p>
          <w:p w14:paraId="04466A41" w14:textId="77777777" w:rsidR="00FC363E" w:rsidRPr="00A52C69" w:rsidRDefault="00FC363E" w:rsidP="00BA4C02">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14:paraId="1C66F7BD"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Valoare Totala fără TVA</w:t>
            </w:r>
          </w:p>
          <w:p w14:paraId="353AC303" w14:textId="77777777" w:rsidR="00FC363E" w:rsidRPr="00A52C69" w:rsidRDefault="00FC363E" w:rsidP="00BA4C02">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14:paraId="2A580A28"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TVA</w:t>
            </w:r>
          </w:p>
          <w:p w14:paraId="0E8A5FA0" w14:textId="77777777" w:rsidR="00FC363E" w:rsidRPr="00A52C69" w:rsidRDefault="00FC363E" w:rsidP="00BA4C02">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14:paraId="6D832E5A"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Valoare totala cu TVA</w:t>
            </w:r>
          </w:p>
          <w:p w14:paraId="5C96197F" w14:textId="77777777" w:rsidR="00FC363E" w:rsidRPr="00A52C69" w:rsidRDefault="00FC363E" w:rsidP="00BA4C02">
            <w:pPr>
              <w:spacing w:after="0" w:line="240" w:lineRule="auto"/>
              <w:jc w:val="center"/>
              <w:rPr>
                <w:rFonts w:cstheme="minorHAnsi"/>
                <w:sz w:val="20"/>
                <w:lang w:val="ro-RO"/>
              </w:rPr>
            </w:pPr>
            <w:r w:rsidRPr="00A52C69">
              <w:rPr>
                <w:rFonts w:cstheme="minorHAnsi"/>
                <w:sz w:val="20"/>
                <w:lang w:val="ro-RO"/>
              </w:rPr>
              <w:t>(7=5+6)</w:t>
            </w:r>
          </w:p>
        </w:tc>
      </w:tr>
      <w:tr w:rsidR="00FC363E" w:rsidRPr="004674D0" w14:paraId="29BD85C6" w14:textId="77777777" w:rsidTr="00BA4C02">
        <w:trPr>
          <w:trHeight w:val="285"/>
        </w:trPr>
        <w:tc>
          <w:tcPr>
            <w:tcW w:w="810" w:type="dxa"/>
            <w:shd w:val="clear" w:color="auto" w:fill="auto"/>
            <w:noWrap/>
            <w:vAlign w:val="bottom"/>
          </w:tcPr>
          <w:p w14:paraId="5BB21886" w14:textId="77777777" w:rsidR="00FC363E" w:rsidRPr="00A52C69" w:rsidRDefault="00FC363E" w:rsidP="00BA4C02">
            <w:pPr>
              <w:spacing w:after="0" w:line="240" w:lineRule="auto"/>
              <w:ind w:left="162"/>
              <w:rPr>
                <w:rFonts w:cstheme="minorHAnsi"/>
                <w:lang w:val="ro-RO"/>
              </w:rPr>
            </w:pPr>
          </w:p>
        </w:tc>
        <w:tc>
          <w:tcPr>
            <w:tcW w:w="2989" w:type="dxa"/>
            <w:shd w:val="clear" w:color="auto" w:fill="auto"/>
            <w:vAlign w:val="bottom"/>
          </w:tcPr>
          <w:p w14:paraId="5A63B55A" w14:textId="627E718B" w:rsidR="00FC363E" w:rsidRPr="00C62D06" w:rsidRDefault="00C62D06" w:rsidP="00BA4C02">
            <w:pPr>
              <w:spacing w:after="0" w:line="240" w:lineRule="auto"/>
              <w:ind w:left="-198" w:firstLine="198"/>
              <w:jc w:val="center"/>
              <w:rPr>
                <w:rFonts w:cstheme="minorHAnsi"/>
                <w:color w:val="0000FF"/>
                <w:lang w:val="ro-RO"/>
              </w:rPr>
            </w:pPr>
            <w:r w:rsidRPr="00C62D06">
              <w:rPr>
                <w:rFonts w:cstheme="minorHAnsi"/>
                <w:color w:val="0000FF"/>
                <w:spacing w:val="-2"/>
                <w:lang w:val="ro-RO"/>
              </w:rPr>
              <w:t>Transport elevi + tutori</w:t>
            </w:r>
          </w:p>
        </w:tc>
        <w:tc>
          <w:tcPr>
            <w:tcW w:w="850" w:type="dxa"/>
          </w:tcPr>
          <w:p w14:paraId="3E313462" w14:textId="6F039A58" w:rsidR="00FC363E" w:rsidRPr="00C62D06" w:rsidRDefault="00C62D06" w:rsidP="00BA4C02">
            <w:pPr>
              <w:spacing w:after="0" w:line="240" w:lineRule="auto"/>
              <w:jc w:val="center"/>
              <w:rPr>
                <w:rFonts w:cstheme="minorHAnsi"/>
                <w:color w:val="0000FF"/>
                <w:lang w:val="ro-RO"/>
              </w:rPr>
            </w:pPr>
            <w:r w:rsidRPr="00C62D06">
              <w:rPr>
                <w:rFonts w:cstheme="minorHAnsi"/>
                <w:color w:val="0000FF"/>
                <w:lang w:val="ro-RO"/>
              </w:rPr>
              <w:t>1</w:t>
            </w:r>
          </w:p>
        </w:tc>
        <w:tc>
          <w:tcPr>
            <w:tcW w:w="1044" w:type="dxa"/>
          </w:tcPr>
          <w:p w14:paraId="00B362A8" w14:textId="77777777" w:rsidR="00FC363E" w:rsidRPr="00A52C69" w:rsidRDefault="00FC363E" w:rsidP="00BA4C02">
            <w:pPr>
              <w:spacing w:after="0" w:line="240" w:lineRule="auto"/>
              <w:jc w:val="center"/>
              <w:rPr>
                <w:rFonts w:cstheme="minorHAnsi"/>
                <w:lang w:val="ro-RO"/>
              </w:rPr>
            </w:pPr>
          </w:p>
        </w:tc>
        <w:tc>
          <w:tcPr>
            <w:tcW w:w="1080" w:type="dxa"/>
          </w:tcPr>
          <w:p w14:paraId="7CDC6C58" w14:textId="77777777" w:rsidR="00FC363E" w:rsidRPr="00A52C69" w:rsidRDefault="00FC363E" w:rsidP="00BA4C02">
            <w:pPr>
              <w:spacing w:after="0" w:line="240" w:lineRule="auto"/>
              <w:jc w:val="center"/>
              <w:rPr>
                <w:rFonts w:cstheme="minorHAnsi"/>
                <w:lang w:val="ro-RO"/>
              </w:rPr>
            </w:pPr>
          </w:p>
        </w:tc>
        <w:tc>
          <w:tcPr>
            <w:tcW w:w="1440" w:type="dxa"/>
          </w:tcPr>
          <w:p w14:paraId="2F355758" w14:textId="77777777" w:rsidR="00FC363E" w:rsidRPr="00A52C69" w:rsidRDefault="00FC363E" w:rsidP="00BA4C02">
            <w:pPr>
              <w:spacing w:after="0" w:line="240" w:lineRule="auto"/>
              <w:jc w:val="center"/>
              <w:rPr>
                <w:rFonts w:cstheme="minorHAnsi"/>
                <w:lang w:val="ro-RO"/>
              </w:rPr>
            </w:pPr>
          </w:p>
        </w:tc>
        <w:tc>
          <w:tcPr>
            <w:tcW w:w="1620" w:type="dxa"/>
            <w:shd w:val="clear" w:color="auto" w:fill="auto"/>
            <w:noWrap/>
            <w:vAlign w:val="bottom"/>
          </w:tcPr>
          <w:p w14:paraId="2C649539" w14:textId="77777777" w:rsidR="00FC363E" w:rsidRPr="00A52C69" w:rsidRDefault="00FC363E" w:rsidP="00BA4C02">
            <w:pPr>
              <w:spacing w:after="0" w:line="240" w:lineRule="auto"/>
              <w:jc w:val="center"/>
              <w:rPr>
                <w:rFonts w:cstheme="minorHAnsi"/>
                <w:lang w:val="ro-RO"/>
              </w:rPr>
            </w:pPr>
          </w:p>
        </w:tc>
      </w:tr>
      <w:tr w:rsidR="00C62D06" w:rsidRPr="004674D0" w14:paraId="2D31564C" w14:textId="77777777" w:rsidTr="00F40E6F">
        <w:trPr>
          <w:trHeight w:val="285"/>
        </w:trPr>
        <w:tc>
          <w:tcPr>
            <w:tcW w:w="5693" w:type="dxa"/>
            <w:gridSpan w:val="4"/>
            <w:shd w:val="clear" w:color="auto" w:fill="auto"/>
            <w:noWrap/>
            <w:vAlign w:val="bottom"/>
          </w:tcPr>
          <w:p w14:paraId="7B06E64B" w14:textId="481A30D7" w:rsidR="00C62D06" w:rsidRPr="00A52C69" w:rsidRDefault="00C62D06" w:rsidP="00C62D06">
            <w:pPr>
              <w:spacing w:after="0" w:line="240" w:lineRule="auto"/>
              <w:jc w:val="right"/>
              <w:rPr>
                <w:rFonts w:cstheme="minorHAnsi"/>
                <w:b/>
                <w:lang w:val="ro-RO"/>
              </w:rPr>
            </w:pPr>
            <w:r w:rsidRPr="00A52C69">
              <w:rPr>
                <w:rFonts w:cstheme="minorHAnsi"/>
                <w:b/>
                <w:lang w:val="ro-RO"/>
              </w:rPr>
              <w:t>TOTAL</w:t>
            </w:r>
            <w:r>
              <w:rPr>
                <w:rFonts w:cstheme="minorHAnsi"/>
                <w:b/>
                <w:lang w:val="ro-RO"/>
              </w:rPr>
              <w:t>:</w:t>
            </w:r>
          </w:p>
        </w:tc>
        <w:tc>
          <w:tcPr>
            <w:tcW w:w="1080" w:type="dxa"/>
          </w:tcPr>
          <w:p w14:paraId="52BDBF76" w14:textId="77777777" w:rsidR="00C62D06" w:rsidRPr="00A52C69" w:rsidRDefault="00C62D06" w:rsidP="00BA4C02">
            <w:pPr>
              <w:spacing w:after="0" w:line="240" w:lineRule="auto"/>
              <w:jc w:val="center"/>
              <w:rPr>
                <w:rFonts w:cstheme="minorHAnsi"/>
                <w:b/>
                <w:lang w:val="ro-RO"/>
              </w:rPr>
            </w:pPr>
          </w:p>
        </w:tc>
        <w:tc>
          <w:tcPr>
            <w:tcW w:w="1440" w:type="dxa"/>
          </w:tcPr>
          <w:p w14:paraId="5466E137" w14:textId="77777777" w:rsidR="00C62D06" w:rsidRPr="00A52C69" w:rsidRDefault="00C62D06" w:rsidP="00BA4C02">
            <w:pPr>
              <w:spacing w:after="0" w:line="240" w:lineRule="auto"/>
              <w:jc w:val="center"/>
              <w:rPr>
                <w:rFonts w:cstheme="minorHAnsi"/>
                <w:b/>
                <w:lang w:val="ro-RO"/>
              </w:rPr>
            </w:pPr>
          </w:p>
        </w:tc>
        <w:tc>
          <w:tcPr>
            <w:tcW w:w="1620" w:type="dxa"/>
            <w:shd w:val="clear" w:color="auto" w:fill="auto"/>
            <w:noWrap/>
            <w:vAlign w:val="bottom"/>
          </w:tcPr>
          <w:p w14:paraId="09DAE289" w14:textId="77777777" w:rsidR="00C62D06" w:rsidRPr="00A52C69" w:rsidRDefault="00C62D06" w:rsidP="00BA4C02">
            <w:pPr>
              <w:spacing w:after="0" w:line="240" w:lineRule="auto"/>
              <w:jc w:val="center"/>
              <w:rPr>
                <w:rFonts w:cstheme="minorHAnsi"/>
                <w:b/>
                <w:lang w:val="ro-RO"/>
              </w:rPr>
            </w:pPr>
          </w:p>
        </w:tc>
      </w:tr>
    </w:tbl>
    <w:p w14:paraId="58C861BF" w14:textId="77777777" w:rsidR="00FC363E" w:rsidRPr="00A52C69" w:rsidRDefault="00FC363E" w:rsidP="00FC363E">
      <w:pPr>
        <w:spacing w:after="0" w:line="240" w:lineRule="auto"/>
        <w:rPr>
          <w:rFonts w:cstheme="minorHAnsi"/>
          <w:b/>
          <w:u w:val="single"/>
          <w:lang w:val="ro-RO"/>
        </w:rPr>
      </w:pPr>
    </w:p>
    <w:p w14:paraId="1A5AC8D0" w14:textId="77777777" w:rsidR="00FC363E" w:rsidRPr="00A52C69" w:rsidRDefault="00FC363E" w:rsidP="00FC363E">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27D680AC" w14:textId="77777777" w:rsidR="00FC363E" w:rsidRPr="00A52C69" w:rsidRDefault="00FC363E" w:rsidP="00FC363E">
      <w:pPr>
        <w:spacing w:after="0" w:line="240" w:lineRule="auto"/>
        <w:ind w:left="720" w:hanging="720"/>
        <w:rPr>
          <w:rFonts w:cstheme="minorHAnsi"/>
          <w:b/>
          <w:lang w:val="ro-RO"/>
        </w:rPr>
      </w:pPr>
    </w:p>
    <w:p w14:paraId="6B13074C" w14:textId="76807690" w:rsidR="00FC363E" w:rsidRPr="00A52C69" w:rsidRDefault="00FC363E" w:rsidP="00FC363E">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în cel mult </w:t>
      </w:r>
      <w:r w:rsidR="00BB1199">
        <w:rPr>
          <w:rFonts w:cstheme="minorHAnsi"/>
          <w:lang w:val="ro-RO"/>
        </w:rPr>
        <w:t>1</w:t>
      </w:r>
      <w:r w:rsidR="00A66A18">
        <w:rPr>
          <w:rFonts w:cstheme="minorHAnsi"/>
          <w:lang w:val="ro-RO"/>
        </w:rPr>
        <w:t>0</w:t>
      </w:r>
      <w:r w:rsidR="00BB1199">
        <w:rPr>
          <w:rFonts w:cstheme="minorHAnsi"/>
          <w:lang w:val="ro-RO"/>
        </w:rPr>
        <w:t xml:space="preserve"> zile</w:t>
      </w:r>
      <w:r w:rsidRPr="00A52C69">
        <w:rPr>
          <w:rFonts w:cstheme="minorHAnsi"/>
          <w:lang w:val="ro-RO"/>
        </w:rPr>
        <w:t xml:space="preserve"> de la </w:t>
      </w:r>
      <w:r w:rsidR="00BB1199">
        <w:rPr>
          <w:rFonts w:cstheme="minorHAnsi"/>
          <w:lang w:val="ro-RO"/>
        </w:rPr>
        <w:t xml:space="preserve">transmiterea </w:t>
      </w:r>
      <w:r w:rsidRPr="00A52C69">
        <w:rPr>
          <w:rFonts w:cstheme="minorHAnsi"/>
          <w:lang w:val="ro-RO"/>
        </w:rPr>
        <w:t xml:space="preserve">Notei de Comanda, conform următorului program: </w:t>
      </w:r>
    </w:p>
    <w:p w14:paraId="540BCD05" w14:textId="77777777" w:rsidR="00FC363E" w:rsidRPr="00A52C69" w:rsidRDefault="00FC363E" w:rsidP="00FC363E">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FC363E" w:rsidRPr="004674D0" w14:paraId="0500ECC4" w14:textId="77777777" w:rsidTr="00BA4C02">
        <w:trPr>
          <w:trHeight w:val="285"/>
        </w:trPr>
        <w:tc>
          <w:tcPr>
            <w:tcW w:w="810" w:type="dxa"/>
            <w:shd w:val="clear" w:color="auto" w:fill="auto"/>
            <w:noWrap/>
            <w:vAlign w:val="center"/>
          </w:tcPr>
          <w:p w14:paraId="63C50D8F"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14:paraId="19A61180"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14:paraId="12FA1A38"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0610135B" w14:textId="77777777" w:rsidR="00FC363E" w:rsidRDefault="00FC363E" w:rsidP="00BA4C02">
            <w:pPr>
              <w:spacing w:after="0" w:line="240" w:lineRule="auto"/>
              <w:jc w:val="center"/>
              <w:rPr>
                <w:rFonts w:cstheme="minorHAnsi"/>
                <w:b/>
                <w:lang w:val="ro-RO"/>
              </w:rPr>
            </w:pPr>
            <w:r w:rsidRPr="00A52C69">
              <w:rPr>
                <w:rFonts w:cstheme="minorHAnsi"/>
                <w:b/>
                <w:lang w:val="ro-RO"/>
              </w:rPr>
              <w:t>Termene de realizare</w:t>
            </w:r>
          </w:p>
          <w:p w14:paraId="1FCC8B18" w14:textId="0F90C911" w:rsidR="00C62D06" w:rsidRPr="00C62D06" w:rsidRDefault="00C62D06" w:rsidP="00C62D06">
            <w:pPr>
              <w:spacing w:after="0" w:line="240" w:lineRule="auto"/>
              <w:ind w:left="720" w:hanging="720"/>
              <w:jc w:val="both"/>
              <w:rPr>
                <w:rFonts w:cstheme="minorHAnsi"/>
                <w:i/>
                <w:color w:val="FF0000"/>
                <w:lang w:val="ro-RO"/>
              </w:rPr>
            </w:pPr>
            <w:r w:rsidRPr="00A52C69">
              <w:rPr>
                <w:rFonts w:cstheme="minorHAnsi"/>
                <w:i/>
                <w:color w:val="FF0000"/>
                <w:lang w:val="ro-RO"/>
              </w:rPr>
              <w:t>[a se completa de către Ofertant]</w:t>
            </w:r>
          </w:p>
        </w:tc>
      </w:tr>
      <w:tr w:rsidR="00C62D06" w:rsidRPr="004674D0" w14:paraId="1541E062" w14:textId="77777777" w:rsidTr="00BA4C02">
        <w:trPr>
          <w:trHeight w:val="285"/>
        </w:trPr>
        <w:tc>
          <w:tcPr>
            <w:tcW w:w="810" w:type="dxa"/>
            <w:shd w:val="clear" w:color="auto" w:fill="auto"/>
            <w:noWrap/>
            <w:vAlign w:val="bottom"/>
          </w:tcPr>
          <w:p w14:paraId="0F87D4E7" w14:textId="77777777" w:rsidR="00C62D06" w:rsidRPr="00A52C69" w:rsidRDefault="00C62D06" w:rsidP="00C62D06">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14:paraId="68FF5026" w14:textId="6DCD5B0A" w:rsidR="00C62D06" w:rsidRPr="00A52C69" w:rsidRDefault="00C62D06" w:rsidP="00C62D06">
            <w:pPr>
              <w:spacing w:after="0" w:line="240" w:lineRule="auto"/>
              <w:ind w:left="-198" w:firstLine="198"/>
              <w:jc w:val="center"/>
              <w:rPr>
                <w:rFonts w:cstheme="minorHAnsi"/>
                <w:lang w:val="ro-RO"/>
              </w:rPr>
            </w:pPr>
            <w:r w:rsidRPr="00C62D06">
              <w:rPr>
                <w:rFonts w:cstheme="minorHAnsi"/>
                <w:color w:val="0000FF"/>
                <w:spacing w:val="-2"/>
                <w:lang w:val="ro-RO"/>
              </w:rPr>
              <w:t>Transport elevi + tutori</w:t>
            </w:r>
          </w:p>
        </w:tc>
        <w:tc>
          <w:tcPr>
            <w:tcW w:w="2069" w:type="dxa"/>
          </w:tcPr>
          <w:p w14:paraId="25B29E6B" w14:textId="7A2A83F8" w:rsidR="00C62D06" w:rsidRPr="00A52C69" w:rsidRDefault="00C62D06" w:rsidP="00C62D06">
            <w:pPr>
              <w:spacing w:after="0" w:line="240" w:lineRule="auto"/>
              <w:jc w:val="center"/>
              <w:rPr>
                <w:rFonts w:cstheme="minorHAnsi"/>
                <w:lang w:val="ro-RO"/>
              </w:rPr>
            </w:pPr>
            <w:r w:rsidRPr="00C62D06">
              <w:rPr>
                <w:rFonts w:cstheme="minorHAnsi"/>
                <w:color w:val="0000FF"/>
                <w:lang w:val="ro-RO"/>
              </w:rPr>
              <w:t>1</w:t>
            </w:r>
          </w:p>
        </w:tc>
        <w:tc>
          <w:tcPr>
            <w:tcW w:w="3624" w:type="dxa"/>
          </w:tcPr>
          <w:p w14:paraId="507435D4" w14:textId="77777777" w:rsidR="00C62D06" w:rsidRPr="00A52C69" w:rsidRDefault="00C62D06" w:rsidP="00C62D06">
            <w:pPr>
              <w:spacing w:after="0" w:line="240" w:lineRule="auto"/>
              <w:jc w:val="center"/>
              <w:rPr>
                <w:rFonts w:cstheme="minorHAnsi"/>
                <w:lang w:val="ro-RO"/>
              </w:rPr>
            </w:pPr>
          </w:p>
        </w:tc>
      </w:tr>
    </w:tbl>
    <w:p w14:paraId="034ACF0B" w14:textId="2A4E7F63" w:rsidR="00FC363E" w:rsidRDefault="00FC363E" w:rsidP="00FC363E">
      <w:pPr>
        <w:spacing w:after="0" w:line="240" w:lineRule="auto"/>
        <w:ind w:left="720" w:hanging="720"/>
        <w:jc w:val="both"/>
        <w:rPr>
          <w:rFonts w:cstheme="minorHAnsi"/>
          <w:lang w:val="ro-RO"/>
        </w:rPr>
      </w:pPr>
    </w:p>
    <w:p w14:paraId="2079CA57" w14:textId="77777777" w:rsidR="00C62D06" w:rsidRPr="00A52C69" w:rsidRDefault="00C62D06" w:rsidP="00FC363E">
      <w:pPr>
        <w:spacing w:after="0" w:line="240" w:lineRule="auto"/>
        <w:ind w:left="720" w:hanging="720"/>
        <w:jc w:val="both"/>
        <w:rPr>
          <w:rFonts w:cstheme="minorHAnsi"/>
          <w:lang w:val="ro-RO"/>
        </w:rPr>
      </w:pPr>
    </w:p>
    <w:p w14:paraId="67F57EC2" w14:textId="77777777" w:rsidR="00FC363E" w:rsidRPr="00594B5A" w:rsidRDefault="00FC363E" w:rsidP="00594B5A">
      <w:pPr>
        <w:pStyle w:val="ListParagraph"/>
        <w:numPr>
          <w:ilvl w:val="0"/>
          <w:numId w:val="3"/>
        </w:numPr>
        <w:spacing w:after="0" w:line="240" w:lineRule="auto"/>
        <w:jc w:val="both"/>
        <w:rPr>
          <w:rFonts w:cstheme="minorHAnsi"/>
          <w:lang w:val="ro-RO"/>
        </w:rPr>
      </w:pPr>
      <w:r w:rsidRPr="00594B5A">
        <w:rPr>
          <w:rFonts w:cstheme="minorHAnsi"/>
          <w:b/>
          <w:u w:val="single"/>
          <w:lang w:val="ro-RO"/>
        </w:rPr>
        <w:t>Plata</w:t>
      </w:r>
      <w:r w:rsidRPr="00594B5A">
        <w:rPr>
          <w:rFonts w:cstheme="minorHAnsi"/>
          <w:b/>
          <w:lang w:val="ro-RO"/>
        </w:rPr>
        <w:t xml:space="preserve"> </w:t>
      </w:r>
      <w:r w:rsidRPr="00594B5A">
        <w:rPr>
          <w:rFonts w:cstheme="minorHAnsi"/>
          <w:lang w:val="ro-RO"/>
        </w:rPr>
        <w:t>facturii se va efectua in lei, 100% la realizarea efectivă a serviciilor prevăzute, pe baza facturii Prestatorului şi a procesului verbal de recepţie.</w:t>
      </w:r>
    </w:p>
    <w:p w14:paraId="500CC74C" w14:textId="3BAA8545" w:rsidR="00BB1199" w:rsidRDefault="00BB1199" w:rsidP="00BB1199">
      <w:pPr>
        <w:pStyle w:val="ListParagraph"/>
        <w:spacing w:after="0" w:line="240" w:lineRule="auto"/>
        <w:ind w:left="770"/>
        <w:jc w:val="both"/>
        <w:rPr>
          <w:rFonts w:cstheme="minorHAnsi"/>
          <w:lang w:val="ro-RO"/>
        </w:rPr>
      </w:pPr>
    </w:p>
    <w:p w14:paraId="17C76BCE" w14:textId="587F791A" w:rsidR="00C62D06" w:rsidRDefault="00C62D06" w:rsidP="00BB1199">
      <w:pPr>
        <w:pStyle w:val="ListParagraph"/>
        <w:spacing w:after="0" w:line="240" w:lineRule="auto"/>
        <w:ind w:left="770"/>
        <w:jc w:val="both"/>
        <w:rPr>
          <w:rFonts w:cstheme="minorHAnsi"/>
          <w:lang w:val="ro-RO"/>
        </w:rPr>
      </w:pPr>
    </w:p>
    <w:p w14:paraId="2D55CE49" w14:textId="4FD79951" w:rsidR="00C62D06" w:rsidRDefault="00C62D06" w:rsidP="00BB1199">
      <w:pPr>
        <w:pStyle w:val="ListParagraph"/>
        <w:spacing w:after="0" w:line="240" w:lineRule="auto"/>
        <w:ind w:left="770"/>
        <w:jc w:val="both"/>
        <w:rPr>
          <w:rFonts w:cstheme="minorHAnsi"/>
          <w:lang w:val="ro-RO"/>
        </w:rPr>
      </w:pPr>
    </w:p>
    <w:p w14:paraId="1D218741" w14:textId="77777777" w:rsidR="00C62D06" w:rsidRPr="00A52C69" w:rsidRDefault="00C62D06" w:rsidP="00BB1199">
      <w:pPr>
        <w:pStyle w:val="ListParagraph"/>
        <w:spacing w:after="0" w:line="240" w:lineRule="auto"/>
        <w:ind w:left="770"/>
        <w:jc w:val="both"/>
        <w:rPr>
          <w:rFonts w:cstheme="minorHAnsi"/>
          <w:lang w:val="ro-RO"/>
        </w:rPr>
      </w:pPr>
    </w:p>
    <w:p w14:paraId="1A5F4B20" w14:textId="77777777" w:rsidR="005914BE" w:rsidRPr="00A52C69" w:rsidRDefault="005914BE" w:rsidP="00FC363E">
      <w:pPr>
        <w:tabs>
          <w:tab w:val="left" w:pos="-2127"/>
          <w:tab w:val="num" w:pos="720"/>
        </w:tabs>
        <w:suppressAutoHyphens/>
        <w:spacing w:after="0" w:line="240" w:lineRule="auto"/>
        <w:ind w:left="720" w:hanging="630"/>
        <w:jc w:val="both"/>
        <w:rPr>
          <w:rFonts w:cstheme="minorHAnsi"/>
          <w:lang w:val="ro-RO"/>
        </w:rPr>
      </w:pPr>
    </w:p>
    <w:p w14:paraId="4F57A527" w14:textId="77777777" w:rsidR="00FC363E" w:rsidRPr="00A52C69" w:rsidRDefault="00FC363E" w:rsidP="00594B5A">
      <w:pPr>
        <w:pStyle w:val="ListParagraph"/>
        <w:numPr>
          <w:ilvl w:val="0"/>
          <w:numId w:val="3"/>
        </w:numPr>
        <w:spacing w:after="0" w:line="240" w:lineRule="auto"/>
        <w:jc w:val="both"/>
        <w:rPr>
          <w:rFonts w:cstheme="minorHAnsi"/>
          <w:b/>
          <w:u w:val="single"/>
          <w:lang w:val="ro-RO"/>
        </w:rPr>
      </w:pPr>
      <w:r w:rsidRPr="00A52C69">
        <w:rPr>
          <w:rFonts w:cstheme="minorHAnsi"/>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C363E" w:rsidRPr="0091636E" w14:paraId="071632B9" w14:textId="77777777" w:rsidTr="00BA4C02">
        <w:trPr>
          <w:trHeight w:val="285"/>
        </w:trPr>
        <w:tc>
          <w:tcPr>
            <w:tcW w:w="4680" w:type="dxa"/>
            <w:shd w:val="clear" w:color="auto" w:fill="auto"/>
            <w:vAlign w:val="bottom"/>
          </w:tcPr>
          <w:p w14:paraId="7067B463"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A. Specificatii tehnice solicitate</w:t>
            </w:r>
          </w:p>
          <w:p w14:paraId="55803765" w14:textId="77777777" w:rsidR="00FC363E" w:rsidRPr="00A52C69" w:rsidRDefault="00FC363E" w:rsidP="00BA4C02">
            <w:pPr>
              <w:spacing w:after="0" w:line="240" w:lineRule="auto"/>
              <w:jc w:val="center"/>
              <w:rPr>
                <w:rFonts w:cstheme="minorHAnsi"/>
                <w:i/>
                <w:lang w:val="ro-RO"/>
              </w:rPr>
            </w:pPr>
          </w:p>
        </w:tc>
        <w:tc>
          <w:tcPr>
            <w:tcW w:w="4320" w:type="dxa"/>
          </w:tcPr>
          <w:p w14:paraId="32D9FA3B" w14:textId="77777777" w:rsidR="00FC363E" w:rsidRPr="00A52C69" w:rsidRDefault="00FC363E" w:rsidP="00BA4C02">
            <w:pPr>
              <w:spacing w:after="0" w:line="240" w:lineRule="auto"/>
              <w:jc w:val="center"/>
              <w:rPr>
                <w:rFonts w:cstheme="minorHAnsi"/>
                <w:b/>
                <w:lang w:val="ro-RO"/>
              </w:rPr>
            </w:pPr>
            <w:r w:rsidRPr="00A52C69">
              <w:rPr>
                <w:rFonts w:cstheme="minorHAnsi"/>
                <w:b/>
                <w:lang w:val="ro-RO"/>
              </w:rPr>
              <w:t>B. Specificatii tehnice ofertate</w:t>
            </w:r>
          </w:p>
          <w:p w14:paraId="6F61696B" w14:textId="77777777" w:rsidR="00FC363E" w:rsidRPr="00A52C69" w:rsidRDefault="00FC363E" w:rsidP="00BA4C02">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BF2226" w:rsidRPr="0091636E" w14:paraId="6605D06E" w14:textId="77777777" w:rsidTr="00BA4C02">
        <w:trPr>
          <w:trHeight w:val="285"/>
        </w:trPr>
        <w:tc>
          <w:tcPr>
            <w:tcW w:w="4680" w:type="dxa"/>
            <w:shd w:val="clear" w:color="auto" w:fill="auto"/>
            <w:vAlign w:val="bottom"/>
          </w:tcPr>
          <w:p w14:paraId="79A498A1" w14:textId="6D5A6DD3" w:rsidR="00BF2226" w:rsidRDefault="005914BE" w:rsidP="00BF2226">
            <w:pPr>
              <w:spacing w:after="0" w:line="240" w:lineRule="auto"/>
              <w:ind w:left="-13" w:firstLine="13"/>
              <w:rPr>
                <w:rFonts w:cstheme="minorHAnsi"/>
                <w:i/>
                <w:lang w:val="ro-RO"/>
              </w:rPr>
            </w:pPr>
            <w:r>
              <w:rPr>
                <w:rFonts w:cstheme="minorHAnsi"/>
                <w:i/>
                <w:lang w:val="ro-RO"/>
              </w:rPr>
              <w:t>Denumire: Transport elevi + tutori Padiș</w:t>
            </w:r>
          </w:p>
        </w:tc>
        <w:tc>
          <w:tcPr>
            <w:tcW w:w="4320" w:type="dxa"/>
          </w:tcPr>
          <w:p w14:paraId="3A8045E2" w14:textId="77777777" w:rsidR="00BF2226" w:rsidRPr="00A52C69" w:rsidRDefault="00BF2226" w:rsidP="00BF2226">
            <w:pPr>
              <w:spacing w:after="0" w:line="240" w:lineRule="auto"/>
              <w:jc w:val="center"/>
              <w:rPr>
                <w:rFonts w:cstheme="minorHAnsi"/>
                <w:i/>
                <w:color w:val="FF0000"/>
                <w:lang w:val="ro-RO"/>
              </w:rPr>
            </w:pPr>
          </w:p>
        </w:tc>
      </w:tr>
      <w:tr w:rsidR="00BF2226" w:rsidRPr="0091636E" w14:paraId="1C30942B" w14:textId="77777777" w:rsidTr="00BA4C02">
        <w:trPr>
          <w:trHeight w:val="285"/>
        </w:trPr>
        <w:tc>
          <w:tcPr>
            <w:tcW w:w="4680" w:type="dxa"/>
            <w:shd w:val="clear" w:color="auto" w:fill="auto"/>
            <w:vAlign w:val="bottom"/>
          </w:tcPr>
          <w:p w14:paraId="71AF868C" w14:textId="77777777" w:rsidR="005914BE" w:rsidRDefault="005914BE" w:rsidP="005914BE">
            <w:pPr>
              <w:spacing w:after="0" w:line="240" w:lineRule="auto"/>
              <w:ind w:left="-13" w:firstLine="13"/>
              <w:jc w:val="both"/>
              <w:rPr>
                <w:rFonts w:cstheme="minorHAnsi"/>
                <w:lang w:val="ro-RO"/>
              </w:rPr>
            </w:pPr>
            <w:r>
              <w:rPr>
                <w:rFonts w:cstheme="minorHAnsi"/>
                <w:lang w:val="ro-RO"/>
              </w:rPr>
              <w:t>Descriere generală:</w:t>
            </w:r>
          </w:p>
          <w:p w14:paraId="75C99BDF" w14:textId="77777777" w:rsidR="005914BE" w:rsidRDefault="005914BE" w:rsidP="005914BE">
            <w:pPr>
              <w:spacing w:after="0" w:line="240" w:lineRule="auto"/>
              <w:ind w:left="-13" w:firstLine="13"/>
              <w:jc w:val="both"/>
              <w:rPr>
                <w:rFonts w:cstheme="minorHAnsi"/>
                <w:lang w:val="ro-RO"/>
              </w:rPr>
            </w:pPr>
            <w:r>
              <w:rPr>
                <w:rFonts w:cstheme="minorHAnsi"/>
                <w:lang w:val="ro-RO"/>
              </w:rPr>
              <w:t>În cadrul subproiectului ROSE cu titlul ”Antrenarea și Dezvoltarea Abilităților pentru Studenție 2”, acronim: ADAPT 2, ofertantul câștigător va presta servicii de  transport a elevilor din grupul țintă și a tutorilor însoțitori în vederea desfășurării activităților aferente vizitei de studiu organizate la Padiș. Numărul exact de persoane pentru care vor fi organizate serviciile de transport, ora de plecare, respectiv, ora de întoarcere, vor fi comunicate cu cel puțin 10  zile calendaristice înainte de prestarea serviciilor în cauză.</w:t>
            </w:r>
          </w:p>
          <w:p w14:paraId="0DB8C496" w14:textId="77777777" w:rsidR="00BB1199" w:rsidRDefault="00BB1199" w:rsidP="00BB1199">
            <w:pPr>
              <w:spacing w:after="0" w:line="240" w:lineRule="auto"/>
              <w:ind w:left="-13" w:firstLine="13"/>
              <w:jc w:val="both"/>
              <w:rPr>
                <w:rFonts w:cstheme="minorHAnsi"/>
                <w:lang w:val="ro-RO"/>
              </w:rPr>
            </w:pPr>
          </w:p>
          <w:p w14:paraId="045A735B" w14:textId="77777777" w:rsidR="00BB1199" w:rsidRDefault="00BB1199" w:rsidP="00BB1199">
            <w:pPr>
              <w:spacing w:after="0" w:line="240" w:lineRule="auto"/>
              <w:ind w:left="-13" w:firstLine="13"/>
              <w:jc w:val="both"/>
              <w:rPr>
                <w:rFonts w:cstheme="minorHAnsi"/>
                <w:lang w:val="ro-RO"/>
              </w:rPr>
            </w:pPr>
            <w:r>
              <w:rPr>
                <w:rFonts w:cstheme="minorHAnsi"/>
                <w:lang w:val="ro-RO"/>
              </w:rPr>
              <w:t>Informații generale cu privire la serviciile de transport:</w:t>
            </w:r>
          </w:p>
          <w:tbl>
            <w:tblPr>
              <w:tblStyle w:val="TableGrid"/>
              <w:tblW w:w="4506" w:type="dxa"/>
              <w:jc w:val="center"/>
              <w:tblLayout w:type="fixed"/>
              <w:tblLook w:val="04A0" w:firstRow="1" w:lastRow="0" w:firstColumn="1" w:lastColumn="0" w:noHBand="0" w:noVBand="1"/>
            </w:tblPr>
            <w:tblGrid>
              <w:gridCol w:w="1334"/>
              <w:gridCol w:w="850"/>
              <w:gridCol w:w="1049"/>
              <w:gridCol w:w="1273"/>
            </w:tblGrid>
            <w:tr w:rsidR="00BB1199" w:rsidRPr="0091636E" w14:paraId="703769E4" w14:textId="77777777" w:rsidTr="00BB1199">
              <w:trPr>
                <w:jc w:val="center"/>
              </w:trPr>
              <w:tc>
                <w:tcPr>
                  <w:tcW w:w="1334" w:type="dxa"/>
                  <w:shd w:val="pct10" w:color="auto" w:fill="auto"/>
                </w:tcPr>
                <w:p w14:paraId="1D081AC4" w14:textId="77777777" w:rsidR="00BB1199" w:rsidRPr="00BB1199" w:rsidRDefault="00BB1199" w:rsidP="00BB1199">
                  <w:pPr>
                    <w:spacing w:after="0" w:line="240" w:lineRule="auto"/>
                    <w:jc w:val="center"/>
                    <w:rPr>
                      <w:rFonts w:cstheme="minorHAnsi"/>
                      <w:sz w:val="18"/>
                      <w:szCs w:val="18"/>
                      <w:lang w:val="ro-RO"/>
                    </w:rPr>
                  </w:pPr>
                  <w:r w:rsidRPr="00BB1199">
                    <w:rPr>
                      <w:rFonts w:cstheme="minorHAnsi"/>
                      <w:sz w:val="18"/>
                      <w:szCs w:val="18"/>
                      <w:lang w:val="ro-RO"/>
                    </w:rPr>
                    <w:t>Ziua de organizarea a transportului Cluj-Napoca – Padiș (dus)</w:t>
                  </w:r>
                </w:p>
              </w:tc>
              <w:tc>
                <w:tcPr>
                  <w:tcW w:w="850" w:type="dxa"/>
                  <w:shd w:val="pct10" w:color="auto" w:fill="auto"/>
                </w:tcPr>
                <w:p w14:paraId="5AF7873A" w14:textId="77777777" w:rsidR="00BB1199" w:rsidRPr="00BB1199" w:rsidRDefault="00BB1199" w:rsidP="00BB1199">
                  <w:pPr>
                    <w:spacing w:after="0" w:line="240" w:lineRule="auto"/>
                    <w:jc w:val="center"/>
                    <w:rPr>
                      <w:rFonts w:cstheme="minorHAnsi"/>
                      <w:sz w:val="18"/>
                      <w:szCs w:val="18"/>
                      <w:lang w:val="ro-RO"/>
                    </w:rPr>
                  </w:pPr>
                  <w:r w:rsidRPr="00BB1199">
                    <w:rPr>
                      <w:rFonts w:cstheme="minorHAnsi"/>
                      <w:sz w:val="18"/>
                      <w:szCs w:val="18"/>
                      <w:lang w:val="ro-RO"/>
                    </w:rPr>
                    <w:t xml:space="preserve">Nr. estimat de persoane </w:t>
                  </w:r>
                </w:p>
              </w:tc>
              <w:tc>
                <w:tcPr>
                  <w:tcW w:w="1049" w:type="dxa"/>
                  <w:shd w:val="pct10" w:color="auto" w:fill="auto"/>
                  <w:vAlign w:val="center"/>
                </w:tcPr>
                <w:p w14:paraId="650B947C" w14:textId="77777777" w:rsidR="00BB1199" w:rsidRPr="00BB1199" w:rsidRDefault="00BB1199" w:rsidP="00BB1199">
                  <w:pPr>
                    <w:spacing w:after="0" w:line="240" w:lineRule="auto"/>
                    <w:jc w:val="center"/>
                    <w:rPr>
                      <w:rFonts w:cstheme="minorHAnsi"/>
                      <w:sz w:val="18"/>
                      <w:szCs w:val="18"/>
                      <w:lang w:val="ro-RO"/>
                    </w:rPr>
                  </w:pPr>
                  <w:r w:rsidRPr="00BB1199">
                    <w:rPr>
                      <w:rFonts w:cstheme="minorHAnsi"/>
                      <w:sz w:val="18"/>
                      <w:szCs w:val="18"/>
                      <w:lang w:val="ro-RO"/>
                    </w:rPr>
                    <w:t>Ora estimată de începere a serviciilor</w:t>
                  </w:r>
                </w:p>
              </w:tc>
              <w:tc>
                <w:tcPr>
                  <w:tcW w:w="1273" w:type="dxa"/>
                  <w:shd w:val="pct10" w:color="auto" w:fill="auto"/>
                  <w:vAlign w:val="center"/>
                </w:tcPr>
                <w:p w14:paraId="084C3FC7" w14:textId="77777777" w:rsidR="00BB1199" w:rsidRPr="00BB1199" w:rsidRDefault="00BB1199" w:rsidP="00BB1199">
                  <w:pPr>
                    <w:spacing w:after="0" w:line="240" w:lineRule="auto"/>
                    <w:jc w:val="center"/>
                    <w:rPr>
                      <w:rFonts w:cstheme="minorHAnsi"/>
                      <w:sz w:val="18"/>
                      <w:szCs w:val="18"/>
                      <w:lang w:val="ro-RO"/>
                    </w:rPr>
                  </w:pPr>
                  <w:r w:rsidRPr="00BB1199">
                    <w:rPr>
                      <w:rFonts w:cstheme="minorHAnsi"/>
                      <w:sz w:val="18"/>
                      <w:szCs w:val="18"/>
                      <w:lang w:val="ro-RO"/>
                    </w:rPr>
                    <w:t>Locație de plecare (la dus)</w:t>
                  </w:r>
                </w:p>
              </w:tc>
            </w:tr>
            <w:tr w:rsidR="005914BE" w:rsidRPr="0091636E" w14:paraId="6DC8DB2E" w14:textId="77777777" w:rsidTr="00BB1199">
              <w:trPr>
                <w:jc w:val="center"/>
              </w:trPr>
              <w:tc>
                <w:tcPr>
                  <w:tcW w:w="1334" w:type="dxa"/>
                  <w:tcBorders>
                    <w:bottom w:val="single" w:sz="4" w:space="0" w:color="auto"/>
                  </w:tcBorders>
                  <w:vAlign w:val="center"/>
                </w:tcPr>
                <w:p w14:paraId="18E63D4D" w14:textId="312C1CD9" w:rsidR="005914BE" w:rsidRPr="00BB1199" w:rsidRDefault="005914BE" w:rsidP="005914BE">
                  <w:pPr>
                    <w:spacing w:after="0" w:line="240" w:lineRule="auto"/>
                    <w:jc w:val="center"/>
                    <w:rPr>
                      <w:rFonts w:cstheme="minorHAnsi"/>
                      <w:sz w:val="18"/>
                      <w:szCs w:val="18"/>
                      <w:lang w:val="ro-RO"/>
                    </w:rPr>
                  </w:pPr>
                  <w:r w:rsidRPr="005914BE">
                    <w:rPr>
                      <w:rFonts w:cstheme="minorHAnsi"/>
                      <w:sz w:val="18"/>
                      <w:szCs w:val="18"/>
                      <w:lang w:val="ro-RO"/>
                    </w:rPr>
                    <w:t>07.09.2021</w:t>
                  </w:r>
                </w:p>
              </w:tc>
              <w:tc>
                <w:tcPr>
                  <w:tcW w:w="850" w:type="dxa"/>
                  <w:tcBorders>
                    <w:bottom w:val="single" w:sz="4" w:space="0" w:color="auto"/>
                  </w:tcBorders>
                  <w:vAlign w:val="center"/>
                </w:tcPr>
                <w:p w14:paraId="53CA74FC" w14:textId="45E9A568" w:rsidR="005914BE" w:rsidRPr="00BB1199" w:rsidRDefault="005914BE" w:rsidP="005914BE">
                  <w:pPr>
                    <w:spacing w:after="0" w:line="240" w:lineRule="auto"/>
                    <w:jc w:val="center"/>
                    <w:rPr>
                      <w:rFonts w:cstheme="minorHAnsi"/>
                      <w:sz w:val="18"/>
                      <w:szCs w:val="18"/>
                      <w:lang w:val="ro-RO"/>
                    </w:rPr>
                  </w:pPr>
                  <w:r w:rsidRPr="005914BE">
                    <w:rPr>
                      <w:rFonts w:cstheme="minorHAnsi"/>
                      <w:sz w:val="18"/>
                      <w:szCs w:val="18"/>
                      <w:lang w:val="ro-RO"/>
                    </w:rPr>
                    <w:t>29</w:t>
                  </w:r>
                </w:p>
              </w:tc>
              <w:tc>
                <w:tcPr>
                  <w:tcW w:w="1049" w:type="dxa"/>
                  <w:tcBorders>
                    <w:bottom w:val="single" w:sz="4" w:space="0" w:color="auto"/>
                  </w:tcBorders>
                  <w:vAlign w:val="center"/>
                </w:tcPr>
                <w:p w14:paraId="18F6C25D" w14:textId="2D220F52" w:rsidR="005914BE" w:rsidRPr="00BB1199" w:rsidRDefault="005914BE" w:rsidP="005914BE">
                  <w:pPr>
                    <w:spacing w:after="0" w:line="240" w:lineRule="auto"/>
                    <w:jc w:val="center"/>
                    <w:rPr>
                      <w:rFonts w:cstheme="minorHAnsi"/>
                      <w:sz w:val="18"/>
                      <w:szCs w:val="18"/>
                      <w:lang w:val="ro-RO"/>
                    </w:rPr>
                  </w:pPr>
                  <w:r w:rsidRPr="005914BE">
                    <w:rPr>
                      <w:rFonts w:cstheme="minorHAnsi"/>
                      <w:sz w:val="18"/>
                      <w:szCs w:val="18"/>
                      <w:lang w:val="ro-RO"/>
                    </w:rPr>
                    <w:t>10:00</w:t>
                  </w:r>
                </w:p>
              </w:tc>
              <w:tc>
                <w:tcPr>
                  <w:tcW w:w="1273" w:type="dxa"/>
                  <w:tcBorders>
                    <w:bottom w:val="single" w:sz="4" w:space="0" w:color="auto"/>
                  </w:tcBorders>
                  <w:vAlign w:val="center"/>
                </w:tcPr>
                <w:p w14:paraId="4D8B22F4" w14:textId="7218E960" w:rsidR="005914BE" w:rsidRPr="00BB1199" w:rsidRDefault="005914BE" w:rsidP="005914BE">
                  <w:pPr>
                    <w:spacing w:after="0" w:line="240" w:lineRule="auto"/>
                    <w:jc w:val="center"/>
                    <w:rPr>
                      <w:rFonts w:cstheme="minorHAnsi"/>
                      <w:sz w:val="18"/>
                      <w:szCs w:val="18"/>
                      <w:lang w:val="ro-RO"/>
                    </w:rPr>
                  </w:pPr>
                  <w:r w:rsidRPr="005914BE">
                    <w:rPr>
                      <w:rFonts w:cstheme="minorHAnsi"/>
                      <w:sz w:val="18"/>
                      <w:szCs w:val="18"/>
                      <w:lang w:val="ro-RO"/>
                    </w:rPr>
                    <w:t>Sediul Facultății de Educație Fizică și Sport (FEFS), UBB, Strada Pandurilor nr. 7, Cluj – Napoca</w:t>
                  </w:r>
                </w:p>
              </w:tc>
            </w:tr>
            <w:tr w:rsidR="00BB1199" w:rsidRPr="0091636E" w14:paraId="4EC49924" w14:textId="77777777" w:rsidTr="00BB1199">
              <w:trPr>
                <w:jc w:val="center"/>
              </w:trPr>
              <w:tc>
                <w:tcPr>
                  <w:tcW w:w="1334" w:type="dxa"/>
                  <w:shd w:val="pct10" w:color="auto" w:fill="auto"/>
                  <w:vAlign w:val="center"/>
                </w:tcPr>
                <w:p w14:paraId="4D8D6D2B" w14:textId="77777777" w:rsidR="00BB1199" w:rsidRPr="00BB1199" w:rsidRDefault="00BB1199" w:rsidP="00BB1199">
                  <w:pPr>
                    <w:spacing w:after="0" w:line="240" w:lineRule="auto"/>
                    <w:jc w:val="center"/>
                    <w:rPr>
                      <w:rFonts w:cstheme="minorHAnsi"/>
                      <w:sz w:val="18"/>
                      <w:szCs w:val="18"/>
                      <w:lang w:val="ro-RO"/>
                    </w:rPr>
                  </w:pPr>
                  <w:r w:rsidRPr="00BB1199">
                    <w:rPr>
                      <w:rFonts w:cstheme="minorHAnsi"/>
                      <w:sz w:val="18"/>
                      <w:szCs w:val="18"/>
                      <w:lang w:val="ro-RO"/>
                    </w:rPr>
                    <w:t>Ziua de organizarea a transportului Padiș –</w:t>
                  </w:r>
                </w:p>
                <w:p w14:paraId="45A1F565" w14:textId="77777777" w:rsidR="00BB1199" w:rsidRPr="00BB1199" w:rsidRDefault="00BB1199" w:rsidP="00BB1199">
                  <w:pPr>
                    <w:spacing w:after="0" w:line="240" w:lineRule="auto"/>
                    <w:jc w:val="center"/>
                    <w:rPr>
                      <w:rFonts w:cstheme="minorHAnsi"/>
                      <w:sz w:val="18"/>
                      <w:szCs w:val="18"/>
                      <w:lang w:val="ro-RO"/>
                    </w:rPr>
                  </w:pPr>
                  <w:r w:rsidRPr="00BB1199">
                    <w:rPr>
                      <w:rFonts w:cstheme="minorHAnsi"/>
                      <w:sz w:val="18"/>
                      <w:szCs w:val="18"/>
                      <w:lang w:val="ro-RO"/>
                    </w:rPr>
                    <w:t>Cluj-Napoca</w:t>
                  </w:r>
                </w:p>
                <w:p w14:paraId="714FF74F" w14:textId="77777777" w:rsidR="00BB1199" w:rsidRPr="00BB1199" w:rsidRDefault="00BB1199" w:rsidP="00BB1199">
                  <w:pPr>
                    <w:spacing w:after="0" w:line="240" w:lineRule="auto"/>
                    <w:jc w:val="center"/>
                    <w:rPr>
                      <w:rFonts w:cstheme="minorHAnsi"/>
                      <w:sz w:val="18"/>
                      <w:szCs w:val="18"/>
                      <w:lang w:val="ro-RO"/>
                    </w:rPr>
                  </w:pPr>
                  <w:r w:rsidRPr="00BB1199">
                    <w:rPr>
                      <w:rFonts w:cstheme="minorHAnsi"/>
                      <w:sz w:val="18"/>
                      <w:szCs w:val="18"/>
                      <w:lang w:val="ro-RO"/>
                    </w:rPr>
                    <w:t>(întors)</w:t>
                  </w:r>
                </w:p>
              </w:tc>
              <w:tc>
                <w:tcPr>
                  <w:tcW w:w="850" w:type="dxa"/>
                  <w:shd w:val="pct10" w:color="auto" w:fill="auto"/>
                  <w:vAlign w:val="center"/>
                </w:tcPr>
                <w:p w14:paraId="23CF86D0" w14:textId="77777777" w:rsidR="00BB1199" w:rsidRPr="00BB1199" w:rsidRDefault="00BB1199" w:rsidP="00BB1199">
                  <w:pPr>
                    <w:spacing w:after="0" w:line="240" w:lineRule="auto"/>
                    <w:jc w:val="center"/>
                    <w:rPr>
                      <w:rFonts w:cstheme="minorHAnsi"/>
                      <w:sz w:val="18"/>
                      <w:szCs w:val="18"/>
                      <w:lang w:val="ro-RO"/>
                    </w:rPr>
                  </w:pPr>
                  <w:r w:rsidRPr="00BB1199">
                    <w:rPr>
                      <w:rFonts w:cstheme="minorHAnsi"/>
                      <w:sz w:val="18"/>
                      <w:szCs w:val="18"/>
                      <w:lang w:val="ro-RO"/>
                    </w:rPr>
                    <w:t>Nr. estimat de participanți</w:t>
                  </w:r>
                </w:p>
              </w:tc>
              <w:tc>
                <w:tcPr>
                  <w:tcW w:w="1049" w:type="dxa"/>
                  <w:shd w:val="pct10" w:color="auto" w:fill="auto"/>
                  <w:vAlign w:val="center"/>
                </w:tcPr>
                <w:p w14:paraId="6B73AFCD" w14:textId="77777777" w:rsidR="00BB1199" w:rsidRPr="00BB1199" w:rsidRDefault="00BB1199" w:rsidP="00BB1199">
                  <w:pPr>
                    <w:spacing w:after="0" w:line="240" w:lineRule="auto"/>
                    <w:jc w:val="center"/>
                    <w:rPr>
                      <w:rFonts w:cstheme="minorHAnsi"/>
                      <w:sz w:val="18"/>
                      <w:szCs w:val="18"/>
                      <w:lang w:val="ro-RO"/>
                    </w:rPr>
                  </w:pPr>
                  <w:r w:rsidRPr="00BB1199">
                    <w:rPr>
                      <w:rFonts w:cstheme="minorHAnsi"/>
                      <w:sz w:val="18"/>
                      <w:szCs w:val="18"/>
                      <w:lang w:val="ro-RO"/>
                    </w:rPr>
                    <w:t>Ora estimată de începere a serviciilor</w:t>
                  </w:r>
                </w:p>
              </w:tc>
              <w:tc>
                <w:tcPr>
                  <w:tcW w:w="1273" w:type="dxa"/>
                  <w:shd w:val="pct10" w:color="auto" w:fill="auto"/>
                  <w:vAlign w:val="center"/>
                </w:tcPr>
                <w:p w14:paraId="502C4E4C" w14:textId="77777777" w:rsidR="00BB1199" w:rsidRPr="00BB1199" w:rsidRDefault="00BB1199" w:rsidP="00BB1199">
                  <w:pPr>
                    <w:spacing w:after="0" w:line="240" w:lineRule="auto"/>
                    <w:jc w:val="center"/>
                    <w:rPr>
                      <w:rFonts w:cstheme="minorHAnsi"/>
                      <w:sz w:val="18"/>
                      <w:szCs w:val="18"/>
                      <w:lang w:val="ro-RO"/>
                    </w:rPr>
                  </w:pPr>
                  <w:r w:rsidRPr="00BB1199">
                    <w:rPr>
                      <w:rFonts w:cstheme="minorHAnsi"/>
                      <w:sz w:val="18"/>
                      <w:szCs w:val="18"/>
                      <w:lang w:val="ro-RO"/>
                    </w:rPr>
                    <w:t>Locație de plecare (la întors)</w:t>
                  </w:r>
                </w:p>
              </w:tc>
            </w:tr>
            <w:tr w:rsidR="005914BE" w:rsidRPr="0091636E" w14:paraId="0F26C75D" w14:textId="77777777" w:rsidTr="00BB1199">
              <w:trPr>
                <w:jc w:val="center"/>
              </w:trPr>
              <w:tc>
                <w:tcPr>
                  <w:tcW w:w="1334" w:type="dxa"/>
                  <w:vAlign w:val="center"/>
                </w:tcPr>
                <w:p w14:paraId="6733EA9E" w14:textId="4EE709C7" w:rsidR="005914BE" w:rsidRPr="00BB1199" w:rsidRDefault="005914BE" w:rsidP="005914BE">
                  <w:pPr>
                    <w:spacing w:after="0" w:line="240" w:lineRule="auto"/>
                    <w:jc w:val="center"/>
                    <w:rPr>
                      <w:rFonts w:cstheme="minorHAnsi"/>
                      <w:sz w:val="18"/>
                      <w:szCs w:val="18"/>
                      <w:lang w:val="ro-RO"/>
                    </w:rPr>
                  </w:pPr>
                  <w:r w:rsidRPr="005914BE">
                    <w:rPr>
                      <w:rFonts w:cstheme="minorHAnsi"/>
                      <w:sz w:val="18"/>
                      <w:szCs w:val="18"/>
                      <w:lang w:val="ro-RO"/>
                    </w:rPr>
                    <w:t>11.09.2021</w:t>
                  </w:r>
                </w:p>
              </w:tc>
              <w:tc>
                <w:tcPr>
                  <w:tcW w:w="850" w:type="dxa"/>
                  <w:vAlign w:val="center"/>
                </w:tcPr>
                <w:p w14:paraId="4DBCA8DB" w14:textId="0D4D5E32" w:rsidR="005914BE" w:rsidRPr="00BB1199" w:rsidRDefault="005914BE" w:rsidP="005914BE">
                  <w:pPr>
                    <w:spacing w:after="0" w:line="240" w:lineRule="auto"/>
                    <w:jc w:val="center"/>
                    <w:rPr>
                      <w:rFonts w:cstheme="minorHAnsi"/>
                      <w:sz w:val="18"/>
                      <w:szCs w:val="18"/>
                      <w:lang w:val="ro-RO"/>
                    </w:rPr>
                  </w:pPr>
                  <w:r w:rsidRPr="005914BE">
                    <w:rPr>
                      <w:rFonts w:cstheme="minorHAnsi"/>
                      <w:sz w:val="18"/>
                      <w:szCs w:val="18"/>
                      <w:lang w:val="ro-RO"/>
                    </w:rPr>
                    <w:t>29</w:t>
                  </w:r>
                </w:p>
              </w:tc>
              <w:tc>
                <w:tcPr>
                  <w:tcW w:w="1049" w:type="dxa"/>
                  <w:vAlign w:val="center"/>
                </w:tcPr>
                <w:p w14:paraId="59A6C441" w14:textId="24FCA833" w:rsidR="005914BE" w:rsidRPr="00BB1199" w:rsidRDefault="005914BE" w:rsidP="005914BE">
                  <w:pPr>
                    <w:spacing w:after="0" w:line="240" w:lineRule="auto"/>
                    <w:jc w:val="center"/>
                    <w:rPr>
                      <w:rFonts w:cstheme="minorHAnsi"/>
                      <w:sz w:val="18"/>
                      <w:szCs w:val="18"/>
                      <w:lang w:val="ro-RO"/>
                    </w:rPr>
                  </w:pPr>
                  <w:r w:rsidRPr="005914BE">
                    <w:rPr>
                      <w:rFonts w:cstheme="minorHAnsi"/>
                      <w:sz w:val="18"/>
                      <w:szCs w:val="18"/>
                      <w:lang w:val="ro-RO"/>
                    </w:rPr>
                    <w:t>14:00</w:t>
                  </w:r>
                </w:p>
              </w:tc>
              <w:tc>
                <w:tcPr>
                  <w:tcW w:w="1273" w:type="dxa"/>
                  <w:vAlign w:val="center"/>
                </w:tcPr>
                <w:p w14:paraId="6DC3E4A0" w14:textId="60F45784" w:rsidR="005914BE" w:rsidRPr="00BB1199" w:rsidRDefault="005914BE" w:rsidP="005914BE">
                  <w:pPr>
                    <w:spacing w:after="0" w:line="240" w:lineRule="auto"/>
                    <w:jc w:val="center"/>
                    <w:rPr>
                      <w:rFonts w:cstheme="minorHAnsi"/>
                      <w:sz w:val="18"/>
                      <w:szCs w:val="18"/>
                      <w:lang w:val="ro-RO"/>
                    </w:rPr>
                  </w:pPr>
                  <w:r w:rsidRPr="005914BE">
                    <w:rPr>
                      <w:rFonts w:cstheme="minorHAnsi"/>
                      <w:sz w:val="18"/>
                      <w:szCs w:val="18"/>
                      <w:lang w:val="ro-RO"/>
                    </w:rPr>
                    <w:t>Localitatea Padiș, la o locație comunicată cu cel puțin 10 zile calendaristice înainte de prestarea serviciilor</w:t>
                  </w:r>
                </w:p>
              </w:tc>
            </w:tr>
          </w:tbl>
          <w:p w14:paraId="5DBAEA5D" w14:textId="77777777" w:rsidR="00BF2226" w:rsidRDefault="00BB1199" w:rsidP="00BB1199">
            <w:pPr>
              <w:spacing w:after="0" w:line="240" w:lineRule="auto"/>
              <w:ind w:left="-13" w:firstLine="13"/>
              <w:jc w:val="both"/>
              <w:rPr>
                <w:rFonts w:cstheme="minorHAnsi"/>
                <w:lang w:val="ro-RO"/>
              </w:rPr>
            </w:pPr>
            <w:r>
              <w:rPr>
                <w:rFonts w:cstheme="minorHAnsi"/>
                <w:lang w:val="ro-RO"/>
              </w:rPr>
              <w:t xml:space="preserve"> </w:t>
            </w:r>
          </w:p>
        </w:tc>
        <w:tc>
          <w:tcPr>
            <w:tcW w:w="4320" w:type="dxa"/>
          </w:tcPr>
          <w:p w14:paraId="66BDD8BC" w14:textId="77777777" w:rsidR="00BF2226" w:rsidRPr="00A52C69" w:rsidRDefault="00BF2226" w:rsidP="00BF2226">
            <w:pPr>
              <w:spacing w:after="0" w:line="240" w:lineRule="auto"/>
              <w:jc w:val="center"/>
              <w:rPr>
                <w:rFonts w:cstheme="minorHAnsi"/>
                <w:i/>
                <w:color w:val="FF0000"/>
                <w:lang w:val="ro-RO"/>
              </w:rPr>
            </w:pPr>
          </w:p>
        </w:tc>
      </w:tr>
      <w:tr w:rsidR="00BF2226" w:rsidRPr="0091636E" w14:paraId="190F7714" w14:textId="77777777" w:rsidTr="00BA4C02">
        <w:trPr>
          <w:trHeight w:val="285"/>
        </w:trPr>
        <w:tc>
          <w:tcPr>
            <w:tcW w:w="4680" w:type="dxa"/>
            <w:shd w:val="clear" w:color="auto" w:fill="auto"/>
            <w:vAlign w:val="bottom"/>
          </w:tcPr>
          <w:p w14:paraId="79FB6DE8" w14:textId="77777777" w:rsidR="005914BE" w:rsidRDefault="005914BE" w:rsidP="005914BE">
            <w:pPr>
              <w:spacing w:after="0" w:line="240" w:lineRule="auto"/>
              <w:jc w:val="both"/>
              <w:rPr>
                <w:rFonts w:cstheme="minorHAnsi"/>
                <w:lang w:val="ro-RO"/>
              </w:rPr>
            </w:pPr>
            <w:r>
              <w:rPr>
                <w:rFonts w:cstheme="minorHAnsi"/>
                <w:lang w:val="ro-RO"/>
              </w:rPr>
              <w:t>Transportul va fi organizat cu un autocar de minim 35 de locuri. În ofertă, furnizorul va specifica capacitatea autocarului vor fi rezervat/rezervate pentru prestarea serviciilor.</w:t>
            </w:r>
          </w:p>
          <w:p w14:paraId="6142B4C1" w14:textId="3DB460EE" w:rsidR="00BF2226" w:rsidRDefault="005914BE" w:rsidP="005914BE">
            <w:pPr>
              <w:spacing w:after="0" w:line="240" w:lineRule="auto"/>
              <w:jc w:val="both"/>
              <w:rPr>
                <w:rFonts w:cstheme="minorHAnsi"/>
                <w:lang w:val="ro-RO"/>
              </w:rPr>
            </w:pPr>
            <w:r w:rsidRPr="00254A82">
              <w:rPr>
                <w:rFonts w:cstheme="minorHAnsi"/>
                <w:lang w:val="ro-RO"/>
              </w:rPr>
              <w:lastRenderedPageBreak/>
              <w:t xml:space="preserve">Mijloacele de transport utilizate trebuie </w:t>
            </w:r>
            <w:r w:rsidRPr="00254A82">
              <w:rPr>
                <w:rFonts w:cs="Times New Roman"/>
                <w:lang w:val="ro-RO"/>
              </w:rPr>
              <w:t>să îndeplinească toate prevederile legale referitoare la circulaţia pe drumurile publice.</w:t>
            </w:r>
          </w:p>
        </w:tc>
        <w:tc>
          <w:tcPr>
            <w:tcW w:w="4320" w:type="dxa"/>
          </w:tcPr>
          <w:p w14:paraId="571D45E6" w14:textId="77777777" w:rsidR="00BF2226" w:rsidRPr="00A52C69" w:rsidRDefault="00BF2226" w:rsidP="00BF2226">
            <w:pPr>
              <w:spacing w:after="0" w:line="240" w:lineRule="auto"/>
              <w:jc w:val="center"/>
              <w:rPr>
                <w:rFonts w:cstheme="minorHAnsi"/>
                <w:i/>
                <w:color w:val="FF0000"/>
                <w:lang w:val="ro-RO"/>
              </w:rPr>
            </w:pPr>
          </w:p>
        </w:tc>
      </w:tr>
    </w:tbl>
    <w:p w14:paraId="0157EAAC" w14:textId="77777777" w:rsidR="00FC363E" w:rsidRDefault="00FC363E" w:rsidP="00FC363E">
      <w:pPr>
        <w:spacing w:after="0" w:line="240" w:lineRule="auto"/>
        <w:rPr>
          <w:rFonts w:cstheme="minorHAnsi"/>
          <w:b/>
          <w:lang w:val="ro-RO"/>
        </w:rPr>
      </w:pPr>
    </w:p>
    <w:p w14:paraId="24D28900" w14:textId="77777777" w:rsidR="00D82153" w:rsidRPr="00CA5220" w:rsidRDefault="00073807" w:rsidP="00FC363E">
      <w:pPr>
        <w:spacing w:after="0" w:line="240" w:lineRule="auto"/>
        <w:rPr>
          <w:rFonts w:cstheme="minorHAnsi"/>
          <w:b/>
          <w:strike/>
          <w:color w:val="FF0000"/>
          <w:lang w:val="ro-RO"/>
        </w:rPr>
      </w:pPr>
      <w:r w:rsidRPr="00CA5220">
        <w:rPr>
          <w:rFonts w:cstheme="minorHAnsi"/>
          <w:b/>
          <w:strike/>
          <w:color w:val="FF0000"/>
          <w:lang w:val="ro-RO"/>
        </w:rPr>
        <w:t>Valabilitatea  ofertei :______________________________________</w:t>
      </w:r>
    </w:p>
    <w:p w14:paraId="3BDE878A" w14:textId="77777777" w:rsidR="00D82153" w:rsidRDefault="00D82153" w:rsidP="00FC363E">
      <w:pPr>
        <w:spacing w:after="0" w:line="240" w:lineRule="auto"/>
        <w:rPr>
          <w:rFonts w:cstheme="minorHAnsi"/>
          <w:b/>
          <w:lang w:val="ro-RO"/>
        </w:rPr>
      </w:pPr>
    </w:p>
    <w:p w14:paraId="1C67A274" w14:textId="7F848AFA" w:rsidR="00CA5220" w:rsidRDefault="00CA5220" w:rsidP="00CA5220">
      <w:pPr>
        <w:spacing w:after="0" w:line="240" w:lineRule="auto"/>
        <w:jc w:val="both"/>
        <w:rPr>
          <w:rFonts w:cstheme="minorHAnsi"/>
          <w:b/>
          <w:lang w:val="ro-RO"/>
        </w:rPr>
      </w:pPr>
      <w:r w:rsidRPr="00594B5A">
        <w:rPr>
          <w:rFonts w:cstheme="minorHAnsi"/>
          <w:b/>
          <w:color w:val="0000FF"/>
          <w:lang w:val="ro-RO"/>
        </w:rPr>
        <w:t xml:space="preserve">Termenul de valabilitate al ofertei este de  ______________ zile </w:t>
      </w:r>
      <w:r w:rsidRPr="00A52C69">
        <w:rPr>
          <w:rFonts w:cstheme="minorHAnsi"/>
          <w:i/>
          <w:color w:val="FF0000"/>
          <w:lang w:val="ro-RO"/>
        </w:rPr>
        <w:t>[a se completa de către Ofertant]</w:t>
      </w:r>
      <w:r>
        <w:rPr>
          <w:rFonts w:cstheme="minorHAnsi"/>
          <w:b/>
          <w:lang w:val="ro-RO"/>
        </w:rPr>
        <w:t xml:space="preserve">, </w:t>
      </w:r>
      <w:r w:rsidRPr="00594B5A">
        <w:rPr>
          <w:rFonts w:cstheme="minorHAnsi"/>
          <w:b/>
          <w:color w:val="0000FF"/>
          <w:lang w:val="ro-RO"/>
        </w:rPr>
        <w:t>in corelatie cu cerinta nr. 7 din Invitatia de participare.</w:t>
      </w:r>
    </w:p>
    <w:p w14:paraId="6302837F" w14:textId="77777777" w:rsidR="00D82153" w:rsidRPr="00A52C69" w:rsidRDefault="00D82153" w:rsidP="00FC363E">
      <w:pPr>
        <w:spacing w:after="0" w:line="240" w:lineRule="auto"/>
        <w:rPr>
          <w:rFonts w:cstheme="minorHAnsi"/>
          <w:b/>
          <w:lang w:val="ro-RO"/>
        </w:rPr>
      </w:pPr>
    </w:p>
    <w:p w14:paraId="727B96DF" w14:textId="77777777" w:rsidR="00FC363E" w:rsidRPr="00A52C69" w:rsidRDefault="00FC363E" w:rsidP="00FC363E">
      <w:pPr>
        <w:spacing w:after="0" w:line="240" w:lineRule="auto"/>
        <w:rPr>
          <w:rFonts w:cstheme="minorHAnsi"/>
          <w:b/>
          <w:lang w:val="ro-RO"/>
        </w:rPr>
      </w:pPr>
    </w:p>
    <w:p w14:paraId="0A57CCE5" w14:textId="77777777" w:rsidR="00FC363E" w:rsidRPr="00A52C69" w:rsidRDefault="00FC363E" w:rsidP="00594B5A">
      <w:pPr>
        <w:spacing w:after="0" w:line="480" w:lineRule="auto"/>
        <w:ind w:firstLine="360"/>
        <w:rPr>
          <w:rFonts w:cstheme="minorHAnsi"/>
          <w:b/>
          <w:lang w:val="ro-RO"/>
        </w:rPr>
      </w:pPr>
      <w:r w:rsidRPr="00A52C69">
        <w:rPr>
          <w:rFonts w:cstheme="minorHAnsi"/>
          <w:b/>
          <w:lang w:val="ro-RO"/>
        </w:rPr>
        <w:t>NUMELE OFERTANTULUI_____________________</w:t>
      </w:r>
    </w:p>
    <w:p w14:paraId="655C259C" w14:textId="77777777" w:rsidR="00FC363E" w:rsidRPr="00A52C69" w:rsidRDefault="00FC363E" w:rsidP="00594B5A">
      <w:pPr>
        <w:spacing w:after="0" w:line="480" w:lineRule="auto"/>
        <w:ind w:firstLine="360"/>
        <w:rPr>
          <w:rFonts w:cstheme="minorHAnsi"/>
          <w:b/>
          <w:lang w:val="ro-RO"/>
        </w:rPr>
      </w:pPr>
      <w:r w:rsidRPr="00A52C69">
        <w:rPr>
          <w:rFonts w:cstheme="minorHAnsi"/>
          <w:b/>
          <w:lang w:val="ro-RO"/>
        </w:rPr>
        <w:t>Semnătură autorizată___________________________</w:t>
      </w:r>
    </w:p>
    <w:p w14:paraId="1B1BC943" w14:textId="77777777" w:rsidR="00FC363E" w:rsidRPr="00A52C69" w:rsidRDefault="00FC363E" w:rsidP="00594B5A">
      <w:pPr>
        <w:spacing w:after="0" w:line="480" w:lineRule="auto"/>
        <w:ind w:firstLine="360"/>
        <w:rPr>
          <w:rFonts w:cstheme="minorHAnsi"/>
          <w:b/>
          <w:lang w:val="ro-RO"/>
        </w:rPr>
      </w:pPr>
      <w:r w:rsidRPr="00A52C69">
        <w:rPr>
          <w:rFonts w:cstheme="minorHAnsi"/>
          <w:b/>
          <w:lang w:val="ro-RO"/>
        </w:rPr>
        <w:t>Locul:</w:t>
      </w:r>
    </w:p>
    <w:p w14:paraId="1404BEEC" w14:textId="77777777" w:rsidR="00345FF2" w:rsidRPr="00BE1F19" w:rsidRDefault="00FC363E" w:rsidP="00594B5A">
      <w:pPr>
        <w:spacing w:after="0" w:line="480" w:lineRule="auto"/>
        <w:ind w:firstLine="360"/>
        <w:rPr>
          <w:rFonts w:cstheme="minorHAnsi"/>
          <w:b/>
          <w:szCs w:val="24"/>
          <w:u w:val="single"/>
          <w:lang w:val="ro-RO"/>
        </w:rPr>
      </w:pPr>
      <w:r w:rsidRPr="00A52C69">
        <w:rPr>
          <w:rFonts w:cstheme="minorHAnsi"/>
          <w:b/>
          <w:lang w:val="ro-RO"/>
        </w:rPr>
        <w:t>Data:</w:t>
      </w:r>
    </w:p>
    <w:sectPr w:rsidR="00345FF2" w:rsidRPr="00BE1F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EFA49" w14:textId="77777777" w:rsidR="00DE3E13" w:rsidRDefault="00DE3E13" w:rsidP="00FC363E">
      <w:pPr>
        <w:spacing w:after="0" w:line="240" w:lineRule="auto"/>
      </w:pPr>
      <w:r>
        <w:separator/>
      </w:r>
    </w:p>
  </w:endnote>
  <w:endnote w:type="continuationSeparator" w:id="0">
    <w:p w14:paraId="121346FC" w14:textId="77777777" w:rsidR="00DE3E13" w:rsidRDefault="00DE3E13" w:rsidP="00FC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73FC0" w14:textId="77777777" w:rsidR="00DE3E13" w:rsidRDefault="00DE3E13" w:rsidP="00FC363E">
      <w:pPr>
        <w:spacing w:after="0" w:line="240" w:lineRule="auto"/>
      </w:pPr>
      <w:r>
        <w:separator/>
      </w:r>
    </w:p>
  </w:footnote>
  <w:footnote w:type="continuationSeparator" w:id="0">
    <w:p w14:paraId="29E02F0F" w14:textId="77777777" w:rsidR="00DE3E13" w:rsidRDefault="00DE3E13" w:rsidP="00FC363E">
      <w:pPr>
        <w:spacing w:after="0" w:line="240" w:lineRule="auto"/>
      </w:pPr>
      <w:r>
        <w:continuationSeparator/>
      </w:r>
    </w:p>
  </w:footnote>
  <w:footnote w:id="1">
    <w:p w14:paraId="266C7B29" w14:textId="77777777" w:rsidR="00FC363E" w:rsidRPr="00BB1199" w:rsidRDefault="00FC363E" w:rsidP="00FC363E">
      <w:pPr>
        <w:spacing w:after="0" w:line="240" w:lineRule="auto"/>
        <w:jc w:val="both"/>
        <w:rPr>
          <w:i/>
          <w:sz w:val="20"/>
          <w:lang w:val="ro-RO"/>
        </w:rPr>
      </w:pPr>
      <w:r w:rsidRPr="00BB1199">
        <w:rPr>
          <w:rStyle w:val="FootnoteReference"/>
          <w:sz w:val="20"/>
        </w:rPr>
        <w:footnoteRef/>
      </w:r>
      <w:r w:rsidRPr="00BB1199">
        <w:rPr>
          <w:sz w:val="20"/>
          <w:lang w:val="it-IT"/>
        </w:rPr>
        <w:t xml:space="preserve"> </w:t>
      </w:r>
      <w:r w:rsidRPr="00BB1199">
        <w:rPr>
          <w:i/>
          <w:sz w:val="20"/>
          <w:lang w:val="ro-RO"/>
        </w:rPr>
        <w:t>Anexa Termeni si Conditii de Prestare este formularul in  care Beneficiarul va completa conditiile in care doreste prestarea serviciilor (Pct. 3 – perioada de realizare a serviciilor, pct. 7A – Specificatii Tehnice solicitate).</w:t>
      </w:r>
    </w:p>
    <w:p w14:paraId="2ABDA950" w14:textId="77777777" w:rsidR="00FC363E" w:rsidRPr="00CB44CF" w:rsidRDefault="00FC363E" w:rsidP="00FC363E">
      <w:pPr>
        <w:spacing w:after="0" w:line="240" w:lineRule="auto"/>
        <w:jc w:val="both"/>
        <w:rPr>
          <w:i/>
          <w:sz w:val="20"/>
          <w:lang w:val="ro-RO"/>
        </w:rPr>
      </w:pPr>
      <w:r w:rsidRPr="00BB1199">
        <w:rPr>
          <w:i/>
          <w:sz w:val="20"/>
          <w:lang w:val="ro-RO"/>
        </w:rPr>
        <w:t xml:space="preserve"> Ofertanții completeaza formularul cu oferta lor - pct.1, pct. 3 si pct.7B -  şi îl returneaza  Beneficiarului semnat, daca accepta conditiile de prestare cerute de Beneficiar.</w:t>
      </w:r>
    </w:p>
    <w:p w14:paraId="49153E99" w14:textId="77777777" w:rsidR="00FC363E" w:rsidRPr="00CB44CF" w:rsidRDefault="00FC363E" w:rsidP="00FC363E">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3D5D"/>
    <w:multiLevelType w:val="hybridMultilevel"/>
    <w:tmpl w:val="7CA075DC"/>
    <w:lvl w:ilvl="0" w:tplc="0409000F">
      <w:start w:val="1"/>
      <w:numFmt w:val="decimal"/>
      <w:lvlText w:val="%1."/>
      <w:lvlJc w:val="left"/>
      <w:pPr>
        <w:ind w:left="77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DDB7950"/>
    <w:multiLevelType w:val="hybridMultilevel"/>
    <w:tmpl w:val="23D88E4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4A4F7130"/>
    <w:multiLevelType w:val="hybridMultilevel"/>
    <w:tmpl w:val="55F88844"/>
    <w:lvl w:ilvl="0" w:tplc="0409000F">
      <w:start w:val="1"/>
      <w:numFmt w:val="decimal"/>
      <w:lvlText w:val="%1."/>
      <w:lvlJc w:val="left"/>
      <w:pPr>
        <w:ind w:left="77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D1"/>
    <w:rsid w:val="000007B6"/>
    <w:rsid w:val="000019F6"/>
    <w:rsid w:val="000035A9"/>
    <w:rsid w:val="00004977"/>
    <w:rsid w:val="00004A2F"/>
    <w:rsid w:val="0000514E"/>
    <w:rsid w:val="00005CF1"/>
    <w:rsid w:val="0000735C"/>
    <w:rsid w:val="000074FB"/>
    <w:rsid w:val="00010653"/>
    <w:rsid w:val="00011C14"/>
    <w:rsid w:val="00012166"/>
    <w:rsid w:val="00013523"/>
    <w:rsid w:val="00013F2A"/>
    <w:rsid w:val="000146D5"/>
    <w:rsid w:val="000147D1"/>
    <w:rsid w:val="00014906"/>
    <w:rsid w:val="0001495B"/>
    <w:rsid w:val="00016206"/>
    <w:rsid w:val="00016A59"/>
    <w:rsid w:val="00020063"/>
    <w:rsid w:val="0002286A"/>
    <w:rsid w:val="00022FCB"/>
    <w:rsid w:val="0002340C"/>
    <w:rsid w:val="00023668"/>
    <w:rsid w:val="0002624A"/>
    <w:rsid w:val="00030B45"/>
    <w:rsid w:val="000323FA"/>
    <w:rsid w:val="00033A1E"/>
    <w:rsid w:val="00035D67"/>
    <w:rsid w:val="00042295"/>
    <w:rsid w:val="00042943"/>
    <w:rsid w:val="000447B8"/>
    <w:rsid w:val="00044DDC"/>
    <w:rsid w:val="0004536E"/>
    <w:rsid w:val="000459C4"/>
    <w:rsid w:val="000468EC"/>
    <w:rsid w:val="0004747F"/>
    <w:rsid w:val="0005024B"/>
    <w:rsid w:val="0005053F"/>
    <w:rsid w:val="0005174E"/>
    <w:rsid w:val="00054EE1"/>
    <w:rsid w:val="000570A0"/>
    <w:rsid w:val="00057378"/>
    <w:rsid w:val="0005798A"/>
    <w:rsid w:val="00057C6F"/>
    <w:rsid w:val="00061608"/>
    <w:rsid w:val="00064033"/>
    <w:rsid w:val="000664BF"/>
    <w:rsid w:val="0006657C"/>
    <w:rsid w:val="00066698"/>
    <w:rsid w:val="00067783"/>
    <w:rsid w:val="00071975"/>
    <w:rsid w:val="00073807"/>
    <w:rsid w:val="00073A73"/>
    <w:rsid w:val="00073EAD"/>
    <w:rsid w:val="000740FC"/>
    <w:rsid w:val="0007423E"/>
    <w:rsid w:val="00074CA3"/>
    <w:rsid w:val="00081001"/>
    <w:rsid w:val="00082DEB"/>
    <w:rsid w:val="00083736"/>
    <w:rsid w:val="00083C49"/>
    <w:rsid w:val="00084CCA"/>
    <w:rsid w:val="00086BD4"/>
    <w:rsid w:val="00090FF6"/>
    <w:rsid w:val="000964A4"/>
    <w:rsid w:val="00096BD3"/>
    <w:rsid w:val="000978A5"/>
    <w:rsid w:val="000A00F0"/>
    <w:rsid w:val="000A05D6"/>
    <w:rsid w:val="000A1443"/>
    <w:rsid w:val="000A3C1C"/>
    <w:rsid w:val="000A5F6B"/>
    <w:rsid w:val="000B13C8"/>
    <w:rsid w:val="000B22E0"/>
    <w:rsid w:val="000B2BBE"/>
    <w:rsid w:val="000B3674"/>
    <w:rsid w:val="000B4344"/>
    <w:rsid w:val="000C030C"/>
    <w:rsid w:val="000C286E"/>
    <w:rsid w:val="000C4FE6"/>
    <w:rsid w:val="000D09D0"/>
    <w:rsid w:val="000D10AF"/>
    <w:rsid w:val="000D11F1"/>
    <w:rsid w:val="000D1DC7"/>
    <w:rsid w:val="000D64D4"/>
    <w:rsid w:val="000D738C"/>
    <w:rsid w:val="000E22CD"/>
    <w:rsid w:val="000E263E"/>
    <w:rsid w:val="000E3085"/>
    <w:rsid w:val="000E5CF4"/>
    <w:rsid w:val="000E7BDF"/>
    <w:rsid w:val="000F19F3"/>
    <w:rsid w:val="000F32D5"/>
    <w:rsid w:val="000F364E"/>
    <w:rsid w:val="000F54AE"/>
    <w:rsid w:val="00101D55"/>
    <w:rsid w:val="001045E8"/>
    <w:rsid w:val="0010620B"/>
    <w:rsid w:val="00107993"/>
    <w:rsid w:val="0011127D"/>
    <w:rsid w:val="00111F8E"/>
    <w:rsid w:val="00113B19"/>
    <w:rsid w:val="00114FCE"/>
    <w:rsid w:val="00115509"/>
    <w:rsid w:val="00116818"/>
    <w:rsid w:val="001168BC"/>
    <w:rsid w:val="001172B6"/>
    <w:rsid w:val="00121591"/>
    <w:rsid w:val="00124914"/>
    <w:rsid w:val="00124B30"/>
    <w:rsid w:val="00126C7E"/>
    <w:rsid w:val="00127B6F"/>
    <w:rsid w:val="00130D39"/>
    <w:rsid w:val="001310A3"/>
    <w:rsid w:val="00131419"/>
    <w:rsid w:val="001316A7"/>
    <w:rsid w:val="00131DB7"/>
    <w:rsid w:val="001337DF"/>
    <w:rsid w:val="00133F37"/>
    <w:rsid w:val="00135E55"/>
    <w:rsid w:val="00136D30"/>
    <w:rsid w:val="001372E1"/>
    <w:rsid w:val="00137568"/>
    <w:rsid w:val="0014036A"/>
    <w:rsid w:val="0014050F"/>
    <w:rsid w:val="00140F91"/>
    <w:rsid w:val="001428F8"/>
    <w:rsid w:val="00142DE8"/>
    <w:rsid w:val="00143C23"/>
    <w:rsid w:val="00144032"/>
    <w:rsid w:val="001455B0"/>
    <w:rsid w:val="001509B1"/>
    <w:rsid w:val="00150D6C"/>
    <w:rsid w:val="00151962"/>
    <w:rsid w:val="00152BC3"/>
    <w:rsid w:val="00155C18"/>
    <w:rsid w:val="0015699D"/>
    <w:rsid w:val="00157250"/>
    <w:rsid w:val="00161302"/>
    <w:rsid w:val="00162D99"/>
    <w:rsid w:val="001645D4"/>
    <w:rsid w:val="00165F17"/>
    <w:rsid w:val="00170877"/>
    <w:rsid w:val="001734F4"/>
    <w:rsid w:val="001756FA"/>
    <w:rsid w:val="00175D37"/>
    <w:rsid w:val="00175F12"/>
    <w:rsid w:val="00180D63"/>
    <w:rsid w:val="0018205F"/>
    <w:rsid w:val="001823C2"/>
    <w:rsid w:val="00183C3D"/>
    <w:rsid w:val="00185F01"/>
    <w:rsid w:val="0018673F"/>
    <w:rsid w:val="001905B1"/>
    <w:rsid w:val="0019357E"/>
    <w:rsid w:val="00194C53"/>
    <w:rsid w:val="00195C49"/>
    <w:rsid w:val="00196E61"/>
    <w:rsid w:val="001A21AC"/>
    <w:rsid w:val="001A22A0"/>
    <w:rsid w:val="001A3F26"/>
    <w:rsid w:val="001A6C92"/>
    <w:rsid w:val="001A6E76"/>
    <w:rsid w:val="001A7AAB"/>
    <w:rsid w:val="001B009C"/>
    <w:rsid w:val="001B04AD"/>
    <w:rsid w:val="001B1899"/>
    <w:rsid w:val="001B2013"/>
    <w:rsid w:val="001B2576"/>
    <w:rsid w:val="001B4879"/>
    <w:rsid w:val="001B5661"/>
    <w:rsid w:val="001B6AA0"/>
    <w:rsid w:val="001B7333"/>
    <w:rsid w:val="001B7F40"/>
    <w:rsid w:val="001C0049"/>
    <w:rsid w:val="001C2423"/>
    <w:rsid w:val="001C2574"/>
    <w:rsid w:val="001C31E3"/>
    <w:rsid w:val="001C6ABE"/>
    <w:rsid w:val="001C7497"/>
    <w:rsid w:val="001C77B2"/>
    <w:rsid w:val="001D08ED"/>
    <w:rsid w:val="001D0A66"/>
    <w:rsid w:val="001D381F"/>
    <w:rsid w:val="001D3FC6"/>
    <w:rsid w:val="001D44C9"/>
    <w:rsid w:val="001D48E2"/>
    <w:rsid w:val="001D594B"/>
    <w:rsid w:val="001E0B07"/>
    <w:rsid w:val="001E1071"/>
    <w:rsid w:val="001E20B4"/>
    <w:rsid w:val="001E43E0"/>
    <w:rsid w:val="001E51A6"/>
    <w:rsid w:val="001E6188"/>
    <w:rsid w:val="001E7149"/>
    <w:rsid w:val="001E762C"/>
    <w:rsid w:val="001E7A5B"/>
    <w:rsid w:val="001F0E6F"/>
    <w:rsid w:val="001F0FA0"/>
    <w:rsid w:val="001F15D0"/>
    <w:rsid w:val="001F2CE8"/>
    <w:rsid w:val="001F3003"/>
    <w:rsid w:val="00200359"/>
    <w:rsid w:val="00203DB0"/>
    <w:rsid w:val="002045D6"/>
    <w:rsid w:val="0020654A"/>
    <w:rsid w:val="00211E5C"/>
    <w:rsid w:val="00212F99"/>
    <w:rsid w:val="00213217"/>
    <w:rsid w:val="002138BD"/>
    <w:rsid w:val="002167E9"/>
    <w:rsid w:val="00216B64"/>
    <w:rsid w:val="002174A1"/>
    <w:rsid w:val="00217BA6"/>
    <w:rsid w:val="002202D3"/>
    <w:rsid w:val="002204D6"/>
    <w:rsid w:val="002226A2"/>
    <w:rsid w:val="0022412B"/>
    <w:rsid w:val="00226270"/>
    <w:rsid w:val="0022643F"/>
    <w:rsid w:val="00226FDE"/>
    <w:rsid w:val="0023253F"/>
    <w:rsid w:val="00232B00"/>
    <w:rsid w:val="002354C0"/>
    <w:rsid w:val="0023661B"/>
    <w:rsid w:val="00237048"/>
    <w:rsid w:val="00237269"/>
    <w:rsid w:val="0023726A"/>
    <w:rsid w:val="0024396A"/>
    <w:rsid w:val="0024399C"/>
    <w:rsid w:val="00244162"/>
    <w:rsid w:val="00244759"/>
    <w:rsid w:val="00244CFB"/>
    <w:rsid w:val="002451F0"/>
    <w:rsid w:val="00246CCB"/>
    <w:rsid w:val="00247725"/>
    <w:rsid w:val="002512E3"/>
    <w:rsid w:val="00251B0C"/>
    <w:rsid w:val="00252C7D"/>
    <w:rsid w:val="00254A65"/>
    <w:rsid w:val="00255250"/>
    <w:rsid w:val="00260CF7"/>
    <w:rsid w:val="0026120F"/>
    <w:rsid w:val="00261EE2"/>
    <w:rsid w:val="0026248D"/>
    <w:rsid w:val="0026315F"/>
    <w:rsid w:val="00263C38"/>
    <w:rsid w:val="00265411"/>
    <w:rsid w:val="00265D28"/>
    <w:rsid w:val="00270481"/>
    <w:rsid w:val="00270E2C"/>
    <w:rsid w:val="00273271"/>
    <w:rsid w:val="00274F7E"/>
    <w:rsid w:val="002751DC"/>
    <w:rsid w:val="00276413"/>
    <w:rsid w:val="002768B8"/>
    <w:rsid w:val="00283E64"/>
    <w:rsid w:val="00284182"/>
    <w:rsid w:val="00284E1B"/>
    <w:rsid w:val="002857FA"/>
    <w:rsid w:val="0028732D"/>
    <w:rsid w:val="0029194E"/>
    <w:rsid w:val="00295BD4"/>
    <w:rsid w:val="002973FF"/>
    <w:rsid w:val="002974BE"/>
    <w:rsid w:val="002A11F9"/>
    <w:rsid w:val="002A229B"/>
    <w:rsid w:val="002A29D4"/>
    <w:rsid w:val="002A4572"/>
    <w:rsid w:val="002A5A14"/>
    <w:rsid w:val="002A75E9"/>
    <w:rsid w:val="002B13DE"/>
    <w:rsid w:val="002B14E2"/>
    <w:rsid w:val="002B2026"/>
    <w:rsid w:val="002B2EA9"/>
    <w:rsid w:val="002B339C"/>
    <w:rsid w:val="002B40FB"/>
    <w:rsid w:val="002B449A"/>
    <w:rsid w:val="002B4D13"/>
    <w:rsid w:val="002B541B"/>
    <w:rsid w:val="002B6110"/>
    <w:rsid w:val="002B66F0"/>
    <w:rsid w:val="002B7663"/>
    <w:rsid w:val="002B7E4C"/>
    <w:rsid w:val="002C1D1A"/>
    <w:rsid w:val="002C2B8A"/>
    <w:rsid w:val="002C2BEF"/>
    <w:rsid w:val="002C37FB"/>
    <w:rsid w:val="002C5AE3"/>
    <w:rsid w:val="002D4026"/>
    <w:rsid w:val="002D4D6F"/>
    <w:rsid w:val="002D567F"/>
    <w:rsid w:val="002D5B76"/>
    <w:rsid w:val="002D749D"/>
    <w:rsid w:val="002E2765"/>
    <w:rsid w:val="002E3132"/>
    <w:rsid w:val="002E41A7"/>
    <w:rsid w:val="002E732B"/>
    <w:rsid w:val="002F1B63"/>
    <w:rsid w:val="002F22F8"/>
    <w:rsid w:val="002F369F"/>
    <w:rsid w:val="002F4AA6"/>
    <w:rsid w:val="002F6614"/>
    <w:rsid w:val="002F7FC6"/>
    <w:rsid w:val="003012F0"/>
    <w:rsid w:val="003030BB"/>
    <w:rsid w:val="00304F96"/>
    <w:rsid w:val="00307583"/>
    <w:rsid w:val="00310991"/>
    <w:rsid w:val="00312362"/>
    <w:rsid w:val="00314A87"/>
    <w:rsid w:val="003152E7"/>
    <w:rsid w:val="00315921"/>
    <w:rsid w:val="0031764D"/>
    <w:rsid w:val="00320AD3"/>
    <w:rsid w:val="0032176E"/>
    <w:rsid w:val="003226E9"/>
    <w:rsid w:val="0032390B"/>
    <w:rsid w:val="00323E2E"/>
    <w:rsid w:val="003247A9"/>
    <w:rsid w:val="00324BD3"/>
    <w:rsid w:val="00325CDD"/>
    <w:rsid w:val="00330256"/>
    <w:rsid w:val="003345C1"/>
    <w:rsid w:val="0034001B"/>
    <w:rsid w:val="003408ED"/>
    <w:rsid w:val="0034098F"/>
    <w:rsid w:val="00340E40"/>
    <w:rsid w:val="00340FF9"/>
    <w:rsid w:val="00345F3F"/>
    <w:rsid w:val="00345FF2"/>
    <w:rsid w:val="0034612A"/>
    <w:rsid w:val="00346EE4"/>
    <w:rsid w:val="003510B5"/>
    <w:rsid w:val="003518C0"/>
    <w:rsid w:val="00352F24"/>
    <w:rsid w:val="00353852"/>
    <w:rsid w:val="003612C9"/>
    <w:rsid w:val="00361FDC"/>
    <w:rsid w:val="00362B78"/>
    <w:rsid w:val="003639F7"/>
    <w:rsid w:val="00364AC6"/>
    <w:rsid w:val="00365A79"/>
    <w:rsid w:val="00366500"/>
    <w:rsid w:val="00370A5E"/>
    <w:rsid w:val="00371779"/>
    <w:rsid w:val="00371A44"/>
    <w:rsid w:val="00371E32"/>
    <w:rsid w:val="0037454C"/>
    <w:rsid w:val="003764B6"/>
    <w:rsid w:val="00381B6A"/>
    <w:rsid w:val="00381BBE"/>
    <w:rsid w:val="00382CED"/>
    <w:rsid w:val="00383D22"/>
    <w:rsid w:val="003864E8"/>
    <w:rsid w:val="00386771"/>
    <w:rsid w:val="00386C12"/>
    <w:rsid w:val="0038701C"/>
    <w:rsid w:val="0038713D"/>
    <w:rsid w:val="00387AA8"/>
    <w:rsid w:val="00387C8D"/>
    <w:rsid w:val="00387CC6"/>
    <w:rsid w:val="003903F4"/>
    <w:rsid w:val="003910A1"/>
    <w:rsid w:val="00394845"/>
    <w:rsid w:val="003949C6"/>
    <w:rsid w:val="00396985"/>
    <w:rsid w:val="00396CED"/>
    <w:rsid w:val="003A13DA"/>
    <w:rsid w:val="003A170D"/>
    <w:rsid w:val="003A1E06"/>
    <w:rsid w:val="003A2244"/>
    <w:rsid w:val="003A2E33"/>
    <w:rsid w:val="003A3515"/>
    <w:rsid w:val="003A396C"/>
    <w:rsid w:val="003A50AE"/>
    <w:rsid w:val="003A7088"/>
    <w:rsid w:val="003B4936"/>
    <w:rsid w:val="003B5758"/>
    <w:rsid w:val="003B69D0"/>
    <w:rsid w:val="003B742D"/>
    <w:rsid w:val="003C1C14"/>
    <w:rsid w:val="003C24AC"/>
    <w:rsid w:val="003C348E"/>
    <w:rsid w:val="003C3DFB"/>
    <w:rsid w:val="003C7987"/>
    <w:rsid w:val="003D03B6"/>
    <w:rsid w:val="003D3078"/>
    <w:rsid w:val="003D608D"/>
    <w:rsid w:val="003D6C56"/>
    <w:rsid w:val="003E01AB"/>
    <w:rsid w:val="003E06EB"/>
    <w:rsid w:val="003E115A"/>
    <w:rsid w:val="003E15E3"/>
    <w:rsid w:val="003E18AB"/>
    <w:rsid w:val="003E1BEC"/>
    <w:rsid w:val="003E2B2F"/>
    <w:rsid w:val="003E42B1"/>
    <w:rsid w:val="003E76AB"/>
    <w:rsid w:val="003F41D2"/>
    <w:rsid w:val="003F4704"/>
    <w:rsid w:val="003F72E2"/>
    <w:rsid w:val="00401357"/>
    <w:rsid w:val="004014FB"/>
    <w:rsid w:val="00402AE8"/>
    <w:rsid w:val="00403125"/>
    <w:rsid w:val="0040713C"/>
    <w:rsid w:val="00411D4D"/>
    <w:rsid w:val="004123F1"/>
    <w:rsid w:val="00412D3E"/>
    <w:rsid w:val="00413335"/>
    <w:rsid w:val="00415621"/>
    <w:rsid w:val="00415EEB"/>
    <w:rsid w:val="0041617D"/>
    <w:rsid w:val="00416F3B"/>
    <w:rsid w:val="00417094"/>
    <w:rsid w:val="00420912"/>
    <w:rsid w:val="00420957"/>
    <w:rsid w:val="00427B3F"/>
    <w:rsid w:val="00430D2D"/>
    <w:rsid w:val="00430EAB"/>
    <w:rsid w:val="00430F59"/>
    <w:rsid w:val="00432163"/>
    <w:rsid w:val="00435095"/>
    <w:rsid w:val="004356A4"/>
    <w:rsid w:val="00435AA6"/>
    <w:rsid w:val="00435D6B"/>
    <w:rsid w:val="00435F73"/>
    <w:rsid w:val="004362AE"/>
    <w:rsid w:val="00440FCE"/>
    <w:rsid w:val="00444315"/>
    <w:rsid w:val="00444D00"/>
    <w:rsid w:val="00445012"/>
    <w:rsid w:val="004460A0"/>
    <w:rsid w:val="00446C0E"/>
    <w:rsid w:val="00446EE6"/>
    <w:rsid w:val="00447051"/>
    <w:rsid w:val="0044770A"/>
    <w:rsid w:val="0045053E"/>
    <w:rsid w:val="004515E0"/>
    <w:rsid w:val="00451694"/>
    <w:rsid w:val="00451A70"/>
    <w:rsid w:val="00452E91"/>
    <w:rsid w:val="004552B1"/>
    <w:rsid w:val="0045599F"/>
    <w:rsid w:val="00457151"/>
    <w:rsid w:val="004600EF"/>
    <w:rsid w:val="00460CFF"/>
    <w:rsid w:val="00463E14"/>
    <w:rsid w:val="0046599C"/>
    <w:rsid w:val="00465A01"/>
    <w:rsid w:val="004660B5"/>
    <w:rsid w:val="00466570"/>
    <w:rsid w:val="0046713B"/>
    <w:rsid w:val="00471C78"/>
    <w:rsid w:val="00473BD5"/>
    <w:rsid w:val="004778B6"/>
    <w:rsid w:val="00481D2D"/>
    <w:rsid w:val="004854C4"/>
    <w:rsid w:val="00486BD5"/>
    <w:rsid w:val="0049273C"/>
    <w:rsid w:val="00492DA8"/>
    <w:rsid w:val="00494B24"/>
    <w:rsid w:val="00496EC1"/>
    <w:rsid w:val="00497D98"/>
    <w:rsid w:val="004A01AB"/>
    <w:rsid w:val="004A1D01"/>
    <w:rsid w:val="004A69DE"/>
    <w:rsid w:val="004A6AA8"/>
    <w:rsid w:val="004A79D7"/>
    <w:rsid w:val="004A7DC5"/>
    <w:rsid w:val="004B0FDA"/>
    <w:rsid w:val="004B1390"/>
    <w:rsid w:val="004B1625"/>
    <w:rsid w:val="004B1AE5"/>
    <w:rsid w:val="004B4027"/>
    <w:rsid w:val="004B4DC3"/>
    <w:rsid w:val="004C1960"/>
    <w:rsid w:val="004C218A"/>
    <w:rsid w:val="004C241E"/>
    <w:rsid w:val="004C2977"/>
    <w:rsid w:val="004C341E"/>
    <w:rsid w:val="004D0A95"/>
    <w:rsid w:val="004D1741"/>
    <w:rsid w:val="004D1B24"/>
    <w:rsid w:val="004D1F38"/>
    <w:rsid w:val="004D209F"/>
    <w:rsid w:val="004D36ED"/>
    <w:rsid w:val="004D3E04"/>
    <w:rsid w:val="004D4721"/>
    <w:rsid w:val="004D498C"/>
    <w:rsid w:val="004D4B4C"/>
    <w:rsid w:val="004D5100"/>
    <w:rsid w:val="004D5C7F"/>
    <w:rsid w:val="004D6926"/>
    <w:rsid w:val="004D7308"/>
    <w:rsid w:val="004D7A11"/>
    <w:rsid w:val="004E2788"/>
    <w:rsid w:val="004E331D"/>
    <w:rsid w:val="004E3988"/>
    <w:rsid w:val="004E3A5D"/>
    <w:rsid w:val="004E5C5C"/>
    <w:rsid w:val="004E6AC1"/>
    <w:rsid w:val="004F0105"/>
    <w:rsid w:val="004F0647"/>
    <w:rsid w:val="004F122A"/>
    <w:rsid w:val="004F2D62"/>
    <w:rsid w:val="004F3EA3"/>
    <w:rsid w:val="004F485E"/>
    <w:rsid w:val="004F4B80"/>
    <w:rsid w:val="00500F2D"/>
    <w:rsid w:val="00501159"/>
    <w:rsid w:val="005012A9"/>
    <w:rsid w:val="00501AC4"/>
    <w:rsid w:val="0050396D"/>
    <w:rsid w:val="0050622B"/>
    <w:rsid w:val="00506301"/>
    <w:rsid w:val="005070CF"/>
    <w:rsid w:val="00510DF8"/>
    <w:rsid w:val="00511167"/>
    <w:rsid w:val="00514CCA"/>
    <w:rsid w:val="00514F39"/>
    <w:rsid w:val="0051553D"/>
    <w:rsid w:val="0051554A"/>
    <w:rsid w:val="005158F1"/>
    <w:rsid w:val="0052054C"/>
    <w:rsid w:val="00523655"/>
    <w:rsid w:val="005254D5"/>
    <w:rsid w:val="00525A95"/>
    <w:rsid w:val="00526069"/>
    <w:rsid w:val="00526B70"/>
    <w:rsid w:val="00526D40"/>
    <w:rsid w:val="00526FAC"/>
    <w:rsid w:val="00531DA9"/>
    <w:rsid w:val="005343B2"/>
    <w:rsid w:val="00534EF8"/>
    <w:rsid w:val="005353EA"/>
    <w:rsid w:val="00535DB5"/>
    <w:rsid w:val="00536B5E"/>
    <w:rsid w:val="00537484"/>
    <w:rsid w:val="00540C61"/>
    <w:rsid w:val="0054116B"/>
    <w:rsid w:val="00543DE4"/>
    <w:rsid w:val="00544BE0"/>
    <w:rsid w:val="00546ACC"/>
    <w:rsid w:val="00547DEF"/>
    <w:rsid w:val="00553703"/>
    <w:rsid w:val="005543C0"/>
    <w:rsid w:val="005548AA"/>
    <w:rsid w:val="005554CF"/>
    <w:rsid w:val="005568D7"/>
    <w:rsid w:val="00556927"/>
    <w:rsid w:val="00557A33"/>
    <w:rsid w:val="005604A7"/>
    <w:rsid w:val="0056061A"/>
    <w:rsid w:val="0056166A"/>
    <w:rsid w:val="00561B4F"/>
    <w:rsid w:val="005628A7"/>
    <w:rsid w:val="005636DE"/>
    <w:rsid w:val="005640D9"/>
    <w:rsid w:val="00566679"/>
    <w:rsid w:val="00566E98"/>
    <w:rsid w:val="00567C3E"/>
    <w:rsid w:val="00567E58"/>
    <w:rsid w:val="00571953"/>
    <w:rsid w:val="00572573"/>
    <w:rsid w:val="00574870"/>
    <w:rsid w:val="00576404"/>
    <w:rsid w:val="00576CFC"/>
    <w:rsid w:val="00576F3C"/>
    <w:rsid w:val="005779DB"/>
    <w:rsid w:val="00582502"/>
    <w:rsid w:val="0058464D"/>
    <w:rsid w:val="00584BDF"/>
    <w:rsid w:val="0058598B"/>
    <w:rsid w:val="0058600B"/>
    <w:rsid w:val="005862EA"/>
    <w:rsid w:val="00590944"/>
    <w:rsid w:val="005914BE"/>
    <w:rsid w:val="00592AD7"/>
    <w:rsid w:val="0059324E"/>
    <w:rsid w:val="00594B5A"/>
    <w:rsid w:val="00596CA9"/>
    <w:rsid w:val="005971A3"/>
    <w:rsid w:val="005A0E0A"/>
    <w:rsid w:val="005A1786"/>
    <w:rsid w:val="005A3256"/>
    <w:rsid w:val="005A600C"/>
    <w:rsid w:val="005A60AB"/>
    <w:rsid w:val="005A6F36"/>
    <w:rsid w:val="005B0A16"/>
    <w:rsid w:val="005B0A5D"/>
    <w:rsid w:val="005B1504"/>
    <w:rsid w:val="005B1DEE"/>
    <w:rsid w:val="005B2C08"/>
    <w:rsid w:val="005B3D20"/>
    <w:rsid w:val="005B4343"/>
    <w:rsid w:val="005B5ED2"/>
    <w:rsid w:val="005C0A3D"/>
    <w:rsid w:val="005C0AB0"/>
    <w:rsid w:val="005C1004"/>
    <w:rsid w:val="005C14E2"/>
    <w:rsid w:val="005C6FFC"/>
    <w:rsid w:val="005C76AC"/>
    <w:rsid w:val="005D03B7"/>
    <w:rsid w:val="005D1CBD"/>
    <w:rsid w:val="005D262D"/>
    <w:rsid w:val="005D3230"/>
    <w:rsid w:val="005D377E"/>
    <w:rsid w:val="005D44B3"/>
    <w:rsid w:val="005D5003"/>
    <w:rsid w:val="005D5A06"/>
    <w:rsid w:val="005D6AF5"/>
    <w:rsid w:val="005D6EBC"/>
    <w:rsid w:val="005E0341"/>
    <w:rsid w:val="005E037B"/>
    <w:rsid w:val="005E1244"/>
    <w:rsid w:val="005E1E91"/>
    <w:rsid w:val="005E2A3F"/>
    <w:rsid w:val="005E7798"/>
    <w:rsid w:val="005E78CA"/>
    <w:rsid w:val="005F1725"/>
    <w:rsid w:val="005F2517"/>
    <w:rsid w:val="0060009B"/>
    <w:rsid w:val="00600BCE"/>
    <w:rsid w:val="00603FB1"/>
    <w:rsid w:val="00604B00"/>
    <w:rsid w:val="0060538E"/>
    <w:rsid w:val="006057EF"/>
    <w:rsid w:val="00607015"/>
    <w:rsid w:val="00607F8A"/>
    <w:rsid w:val="0061013D"/>
    <w:rsid w:val="00611ECA"/>
    <w:rsid w:val="0061226F"/>
    <w:rsid w:val="0061302C"/>
    <w:rsid w:val="00613860"/>
    <w:rsid w:val="00614224"/>
    <w:rsid w:val="00614BD1"/>
    <w:rsid w:val="00617BC9"/>
    <w:rsid w:val="0062123B"/>
    <w:rsid w:val="006229F6"/>
    <w:rsid w:val="00622BF4"/>
    <w:rsid w:val="00623527"/>
    <w:rsid w:val="00623C49"/>
    <w:rsid w:val="0062618B"/>
    <w:rsid w:val="00631234"/>
    <w:rsid w:val="00634223"/>
    <w:rsid w:val="00634453"/>
    <w:rsid w:val="00636B36"/>
    <w:rsid w:val="006372A1"/>
    <w:rsid w:val="00637B03"/>
    <w:rsid w:val="00640589"/>
    <w:rsid w:val="00643C9F"/>
    <w:rsid w:val="006448CA"/>
    <w:rsid w:val="00645A82"/>
    <w:rsid w:val="006464A8"/>
    <w:rsid w:val="00646F04"/>
    <w:rsid w:val="006475CC"/>
    <w:rsid w:val="00651D0C"/>
    <w:rsid w:val="006520FF"/>
    <w:rsid w:val="00652EE4"/>
    <w:rsid w:val="00653671"/>
    <w:rsid w:val="00653AAA"/>
    <w:rsid w:val="00653E6F"/>
    <w:rsid w:val="00657230"/>
    <w:rsid w:val="00657F7B"/>
    <w:rsid w:val="006635DF"/>
    <w:rsid w:val="00663880"/>
    <w:rsid w:val="00665D10"/>
    <w:rsid w:val="00666C2D"/>
    <w:rsid w:val="00667000"/>
    <w:rsid w:val="006707D8"/>
    <w:rsid w:val="00670CF3"/>
    <w:rsid w:val="0067175F"/>
    <w:rsid w:val="006753C6"/>
    <w:rsid w:val="00676265"/>
    <w:rsid w:val="00683208"/>
    <w:rsid w:val="00685F8E"/>
    <w:rsid w:val="00687AA2"/>
    <w:rsid w:val="00694C63"/>
    <w:rsid w:val="00694E41"/>
    <w:rsid w:val="0069538A"/>
    <w:rsid w:val="00696653"/>
    <w:rsid w:val="006966CE"/>
    <w:rsid w:val="006A02ED"/>
    <w:rsid w:val="006A060E"/>
    <w:rsid w:val="006A0CF8"/>
    <w:rsid w:val="006A4BAC"/>
    <w:rsid w:val="006A566A"/>
    <w:rsid w:val="006B02E7"/>
    <w:rsid w:val="006B06CA"/>
    <w:rsid w:val="006B2A0A"/>
    <w:rsid w:val="006B35C3"/>
    <w:rsid w:val="006B3BE1"/>
    <w:rsid w:val="006B4850"/>
    <w:rsid w:val="006B59A8"/>
    <w:rsid w:val="006C0035"/>
    <w:rsid w:val="006C4484"/>
    <w:rsid w:val="006C46DA"/>
    <w:rsid w:val="006C5892"/>
    <w:rsid w:val="006C5911"/>
    <w:rsid w:val="006D3AEB"/>
    <w:rsid w:val="006D3C76"/>
    <w:rsid w:val="006D4BD7"/>
    <w:rsid w:val="006D790A"/>
    <w:rsid w:val="006D7DA6"/>
    <w:rsid w:val="006E23F6"/>
    <w:rsid w:val="006E29FA"/>
    <w:rsid w:val="006E5BA3"/>
    <w:rsid w:val="006E6D17"/>
    <w:rsid w:val="006E7570"/>
    <w:rsid w:val="006F01F9"/>
    <w:rsid w:val="006F0757"/>
    <w:rsid w:val="006F14D1"/>
    <w:rsid w:val="006F21CB"/>
    <w:rsid w:val="006F2604"/>
    <w:rsid w:val="006F2844"/>
    <w:rsid w:val="006F379E"/>
    <w:rsid w:val="006F402F"/>
    <w:rsid w:val="006F480C"/>
    <w:rsid w:val="006F4820"/>
    <w:rsid w:val="006F4FA3"/>
    <w:rsid w:val="006F5851"/>
    <w:rsid w:val="006F59FA"/>
    <w:rsid w:val="0070048D"/>
    <w:rsid w:val="00700610"/>
    <w:rsid w:val="00700C6C"/>
    <w:rsid w:val="00701089"/>
    <w:rsid w:val="00703FA6"/>
    <w:rsid w:val="0070405B"/>
    <w:rsid w:val="00704AE0"/>
    <w:rsid w:val="007111BF"/>
    <w:rsid w:val="007119B6"/>
    <w:rsid w:val="00711D54"/>
    <w:rsid w:val="00712A95"/>
    <w:rsid w:val="00714937"/>
    <w:rsid w:val="007155CC"/>
    <w:rsid w:val="00715B9F"/>
    <w:rsid w:val="00716BD0"/>
    <w:rsid w:val="007178AB"/>
    <w:rsid w:val="00720AC8"/>
    <w:rsid w:val="00720C5B"/>
    <w:rsid w:val="00720F20"/>
    <w:rsid w:val="00721701"/>
    <w:rsid w:val="0072198E"/>
    <w:rsid w:val="0072518B"/>
    <w:rsid w:val="00725271"/>
    <w:rsid w:val="0072645E"/>
    <w:rsid w:val="00726F3A"/>
    <w:rsid w:val="00727747"/>
    <w:rsid w:val="00730B58"/>
    <w:rsid w:val="00732D7E"/>
    <w:rsid w:val="00733F02"/>
    <w:rsid w:val="00734439"/>
    <w:rsid w:val="00734894"/>
    <w:rsid w:val="00735416"/>
    <w:rsid w:val="007367DC"/>
    <w:rsid w:val="00736E63"/>
    <w:rsid w:val="00741D72"/>
    <w:rsid w:val="007425C3"/>
    <w:rsid w:val="0074323C"/>
    <w:rsid w:val="007435A1"/>
    <w:rsid w:val="00744DDA"/>
    <w:rsid w:val="007450B4"/>
    <w:rsid w:val="007452E3"/>
    <w:rsid w:val="007468B4"/>
    <w:rsid w:val="00746A62"/>
    <w:rsid w:val="00755103"/>
    <w:rsid w:val="007570D3"/>
    <w:rsid w:val="007612F2"/>
    <w:rsid w:val="00762A18"/>
    <w:rsid w:val="00764637"/>
    <w:rsid w:val="00764B76"/>
    <w:rsid w:val="007663AD"/>
    <w:rsid w:val="00767F31"/>
    <w:rsid w:val="00770B16"/>
    <w:rsid w:val="00773E89"/>
    <w:rsid w:val="00774CEA"/>
    <w:rsid w:val="00776634"/>
    <w:rsid w:val="0078071D"/>
    <w:rsid w:val="00780725"/>
    <w:rsid w:val="007808F3"/>
    <w:rsid w:val="00782058"/>
    <w:rsid w:val="00782745"/>
    <w:rsid w:val="00783179"/>
    <w:rsid w:val="0078681E"/>
    <w:rsid w:val="00787D0D"/>
    <w:rsid w:val="0079061A"/>
    <w:rsid w:val="00791544"/>
    <w:rsid w:val="007927F9"/>
    <w:rsid w:val="00794D61"/>
    <w:rsid w:val="00795053"/>
    <w:rsid w:val="00796B97"/>
    <w:rsid w:val="007A1399"/>
    <w:rsid w:val="007A15C5"/>
    <w:rsid w:val="007A2DA9"/>
    <w:rsid w:val="007A4DAF"/>
    <w:rsid w:val="007A50B2"/>
    <w:rsid w:val="007A7797"/>
    <w:rsid w:val="007B0789"/>
    <w:rsid w:val="007B28F5"/>
    <w:rsid w:val="007B299A"/>
    <w:rsid w:val="007B402A"/>
    <w:rsid w:val="007B5A7C"/>
    <w:rsid w:val="007B7E28"/>
    <w:rsid w:val="007C103D"/>
    <w:rsid w:val="007C1ECC"/>
    <w:rsid w:val="007C2E90"/>
    <w:rsid w:val="007C3349"/>
    <w:rsid w:val="007C39A7"/>
    <w:rsid w:val="007C5D00"/>
    <w:rsid w:val="007C6E00"/>
    <w:rsid w:val="007C6E39"/>
    <w:rsid w:val="007D3A1A"/>
    <w:rsid w:val="007D5DF3"/>
    <w:rsid w:val="007D7101"/>
    <w:rsid w:val="007E01E5"/>
    <w:rsid w:val="007E53F6"/>
    <w:rsid w:val="007E6CE4"/>
    <w:rsid w:val="007E70D6"/>
    <w:rsid w:val="007E759E"/>
    <w:rsid w:val="007F0692"/>
    <w:rsid w:val="007F289B"/>
    <w:rsid w:val="007F4506"/>
    <w:rsid w:val="007F4BC9"/>
    <w:rsid w:val="00800219"/>
    <w:rsid w:val="00802696"/>
    <w:rsid w:val="00803F0F"/>
    <w:rsid w:val="00806542"/>
    <w:rsid w:val="008067B5"/>
    <w:rsid w:val="00807BB5"/>
    <w:rsid w:val="00810622"/>
    <w:rsid w:val="008113D9"/>
    <w:rsid w:val="008139AF"/>
    <w:rsid w:val="00816041"/>
    <w:rsid w:val="0081635A"/>
    <w:rsid w:val="008163E5"/>
    <w:rsid w:val="008175A4"/>
    <w:rsid w:val="00823084"/>
    <w:rsid w:val="00823ACD"/>
    <w:rsid w:val="00823B07"/>
    <w:rsid w:val="00830765"/>
    <w:rsid w:val="00830E03"/>
    <w:rsid w:val="00831172"/>
    <w:rsid w:val="00831DB4"/>
    <w:rsid w:val="008366A6"/>
    <w:rsid w:val="0083699A"/>
    <w:rsid w:val="008373BE"/>
    <w:rsid w:val="00842139"/>
    <w:rsid w:val="0084269A"/>
    <w:rsid w:val="00844EBC"/>
    <w:rsid w:val="00845D13"/>
    <w:rsid w:val="0084664B"/>
    <w:rsid w:val="00846E5B"/>
    <w:rsid w:val="00847247"/>
    <w:rsid w:val="0085015F"/>
    <w:rsid w:val="00851974"/>
    <w:rsid w:val="00852136"/>
    <w:rsid w:val="00852666"/>
    <w:rsid w:val="00852919"/>
    <w:rsid w:val="00852BE6"/>
    <w:rsid w:val="0085497B"/>
    <w:rsid w:val="00861325"/>
    <w:rsid w:val="008637F6"/>
    <w:rsid w:val="0086521D"/>
    <w:rsid w:val="00866DFE"/>
    <w:rsid w:val="0087020C"/>
    <w:rsid w:val="008712FA"/>
    <w:rsid w:val="00873D11"/>
    <w:rsid w:val="00874727"/>
    <w:rsid w:val="00874EA9"/>
    <w:rsid w:val="008752D4"/>
    <w:rsid w:val="00880049"/>
    <w:rsid w:val="00882369"/>
    <w:rsid w:val="0088324A"/>
    <w:rsid w:val="0088391C"/>
    <w:rsid w:val="00884572"/>
    <w:rsid w:val="00884CCF"/>
    <w:rsid w:val="008850F8"/>
    <w:rsid w:val="00885687"/>
    <w:rsid w:val="00886341"/>
    <w:rsid w:val="00886AB9"/>
    <w:rsid w:val="008928A1"/>
    <w:rsid w:val="00892D26"/>
    <w:rsid w:val="0089318C"/>
    <w:rsid w:val="008941EF"/>
    <w:rsid w:val="008945B4"/>
    <w:rsid w:val="00896CA5"/>
    <w:rsid w:val="008971F6"/>
    <w:rsid w:val="008A06DE"/>
    <w:rsid w:val="008A13D8"/>
    <w:rsid w:val="008A1C3D"/>
    <w:rsid w:val="008A227E"/>
    <w:rsid w:val="008A245D"/>
    <w:rsid w:val="008A4C64"/>
    <w:rsid w:val="008A6437"/>
    <w:rsid w:val="008A64D6"/>
    <w:rsid w:val="008A7534"/>
    <w:rsid w:val="008B3BCA"/>
    <w:rsid w:val="008B3DBD"/>
    <w:rsid w:val="008C02E5"/>
    <w:rsid w:val="008C0FA8"/>
    <w:rsid w:val="008C15B0"/>
    <w:rsid w:val="008C1F31"/>
    <w:rsid w:val="008C4483"/>
    <w:rsid w:val="008C51DF"/>
    <w:rsid w:val="008C65C2"/>
    <w:rsid w:val="008D003D"/>
    <w:rsid w:val="008D0DF8"/>
    <w:rsid w:val="008D11FD"/>
    <w:rsid w:val="008D1611"/>
    <w:rsid w:val="008D176C"/>
    <w:rsid w:val="008D24DE"/>
    <w:rsid w:val="008D6241"/>
    <w:rsid w:val="008D6282"/>
    <w:rsid w:val="008E312C"/>
    <w:rsid w:val="008E5331"/>
    <w:rsid w:val="008E567A"/>
    <w:rsid w:val="008E74D8"/>
    <w:rsid w:val="008E75CC"/>
    <w:rsid w:val="008F1816"/>
    <w:rsid w:val="008F2166"/>
    <w:rsid w:val="008F3CC8"/>
    <w:rsid w:val="008F3E62"/>
    <w:rsid w:val="008F6C33"/>
    <w:rsid w:val="0090071C"/>
    <w:rsid w:val="00901FD1"/>
    <w:rsid w:val="00903BD5"/>
    <w:rsid w:val="00904E34"/>
    <w:rsid w:val="00906B8F"/>
    <w:rsid w:val="00906BDF"/>
    <w:rsid w:val="0090799A"/>
    <w:rsid w:val="00907D90"/>
    <w:rsid w:val="009104E3"/>
    <w:rsid w:val="009113B6"/>
    <w:rsid w:val="0091603C"/>
    <w:rsid w:val="009161B9"/>
    <w:rsid w:val="0091636E"/>
    <w:rsid w:val="00916AD1"/>
    <w:rsid w:val="0092063D"/>
    <w:rsid w:val="00920A6C"/>
    <w:rsid w:val="00920B8F"/>
    <w:rsid w:val="00921C2E"/>
    <w:rsid w:val="00922A60"/>
    <w:rsid w:val="00922D35"/>
    <w:rsid w:val="009234B8"/>
    <w:rsid w:val="00923DA3"/>
    <w:rsid w:val="00925528"/>
    <w:rsid w:val="0092562C"/>
    <w:rsid w:val="00925699"/>
    <w:rsid w:val="00927C1D"/>
    <w:rsid w:val="00930500"/>
    <w:rsid w:val="009318C1"/>
    <w:rsid w:val="00932F4E"/>
    <w:rsid w:val="009332CA"/>
    <w:rsid w:val="009338EF"/>
    <w:rsid w:val="00934228"/>
    <w:rsid w:val="009344A1"/>
    <w:rsid w:val="009423E4"/>
    <w:rsid w:val="00943B0A"/>
    <w:rsid w:val="00945828"/>
    <w:rsid w:val="00946657"/>
    <w:rsid w:val="00951FAC"/>
    <w:rsid w:val="00954C35"/>
    <w:rsid w:val="00955F9F"/>
    <w:rsid w:val="009561C7"/>
    <w:rsid w:val="00956B44"/>
    <w:rsid w:val="00957200"/>
    <w:rsid w:val="00957A17"/>
    <w:rsid w:val="009631F6"/>
    <w:rsid w:val="00964576"/>
    <w:rsid w:val="009657FD"/>
    <w:rsid w:val="00965F2F"/>
    <w:rsid w:val="009667A6"/>
    <w:rsid w:val="00966CEC"/>
    <w:rsid w:val="009670D1"/>
    <w:rsid w:val="009713D3"/>
    <w:rsid w:val="00973C16"/>
    <w:rsid w:val="0097427D"/>
    <w:rsid w:val="00975C2E"/>
    <w:rsid w:val="009768D6"/>
    <w:rsid w:val="00977517"/>
    <w:rsid w:val="009836B2"/>
    <w:rsid w:val="00986E09"/>
    <w:rsid w:val="009879E5"/>
    <w:rsid w:val="00990956"/>
    <w:rsid w:val="0099216D"/>
    <w:rsid w:val="0099290A"/>
    <w:rsid w:val="00992CD4"/>
    <w:rsid w:val="00992CD6"/>
    <w:rsid w:val="00993D33"/>
    <w:rsid w:val="00994BFF"/>
    <w:rsid w:val="009960AF"/>
    <w:rsid w:val="009979DC"/>
    <w:rsid w:val="009979E9"/>
    <w:rsid w:val="009A02B3"/>
    <w:rsid w:val="009A106D"/>
    <w:rsid w:val="009A1708"/>
    <w:rsid w:val="009A2497"/>
    <w:rsid w:val="009A2941"/>
    <w:rsid w:val="009A2B5F"/>
    <w:rsid w:val="009A2C40"/>
    <w:rsid w:val="009A58B9"/>
    <w:rsid w:val="009A7A87"/>
    <w:rsid w:val="009B60FD"/>
    <w:rsid w:val="009B673B"/>
    <w:rsid w:val="009C21BB"/>
    <w:rsid w:val="009C48D7"/>
    <w:rsid w:val="009C4F1E"/>
    <w:rsid w:val="009C6FE3"/>
    <w:rsid w:val="009D23AB"/>
    <w:rsid w:val="009D4641"/>
    <w:rsid w:val="009D47D4"/>
    <w:rsid w:val="009D507B"/>
    <w:rsid w:val="009D5664"/>
    <w:rsid w:val="009D6DC4"/>
    <w:rsid w:val="009E0784"/>
    <w:rsid w:val="009E0BD5"/>
    <w:rsid w:val="009E1466"/>
    <w:rsid w:val="009E2FBE"/>
    <w:rsid w:val="009E5348"/>
    <w:rsid w:val="009E67B1"/>
    <w:rsid w:val="009F1337"/>
    <w:rsid w:val="009F226A"/>
    <w:rsid w:val="009F4788"/>
    <w:rsid w:val="009F55F1"/>
    <w:rsid w:val="009F64B9"/>
    <w:rsid w:val="009F6C39"/>
    <w:rsid w:val="009F6E03"/>
    <w:rsid w:val="009F7777"/>
    <w:rsid w:val="00A00E9D"/>
    <w:rsid w:val="00A02232"/>
    <w:rsid w:val="00A04691"/>
    <w:rsid w:val="00A07F10"/>
    <w:rsid w:val="00A10168"/>
    <w:rsid w:val="00A1140A"/>
    <w:rsid w:val="00A1199C"/>
    <w:rsid w:val="00A1367C"/>
    <w:rsid w:val="00A15737"/>
    <w:rsid w:val="00A1638C"/>
    <w:rsid w:val="00A17B9F"/>
    <w:rsid w:val="00A20E31"/>
    <w:rsid w:val="00A23666"/>
    <w:rsid w:val="00A24140"/>
    <w:rsid w:val="00A24ED6"/>
    <w:rsid w:val="00A25759"/>
    <w:rsid w:val="00A2764B"/>
    <w:rsid w:val="00A30D8F"/>
    <w:rsid w:val="00A32220"/>
    <w:rsid w:val="00A32521"/>
    <w:rsid w:val="00A32A21"/>
    <w:rsid w:val="00A33FDA"/>
    <w:rsid w:val="00A342B2"/>
    <w:rsid w:val="00A34D84"/>
    <w:rsid w:val="00A35AC3"/>
    <w:rsid w:val="00A36603"/>
    <w:rsid w:val="00A36DA7"/>
    <w:rsid w:val="00A37013"/>
    <w:rsid w:val="00A421CC"/>
    <w:rsid w:val="00A427D2"/>
    <w:rsid w:val="00A43397"/>
    <w:rsid w:val="00A44FB4"/>
    <w:rsid w:val="00A46F25"/>
    <w:rsid w:val="00A5037B"/>
    <w:rsid w:val="00A515E6"/>
    <w:rsid w:val="00A55E7D"/>
    <w:rsid w:val="00A61F6B"/>
    <w:rsid w:val="00A631EF"/>
    <w:rsid w:val="00A637B5"/>
    <w:rsid w:val="00A639AA"/>
    <w:rsid w:val="00A64147"/>
    <w:rsid w:val="00A641D8"/>
    <w:rsid w:val="00A65133"/>
    <w:rsid w:val="00A66370"/>
    <w:rsid w:val="00A663D1"/>
    <w:rsid w:val="00A667A0"/>
    <w:rsid w:val="00A66A18"/>
    <w:rsid w:val="00A670BD"/>
    <w:rsid w:val="00A72385"/>
    <w:rsid w:val="00A72E21"/>
    <w:rsid w:val="00A74B0B"/>
    <w:rsid w:val="00A9081C"/>
    <w:rsid w:val="00A9137A"/>
    <w:rsid w:val="00A925F8"/>
    <w:rsid w:val="00A92E95"/>
    <w:rsid w:val="00A965B6"/>
    <w:rsid w:val="00AA0DC7"/>
    <w:rsid w:val="00AA178E"/>
    <w:rsid w:val="00AA1C1D"/>
    <w:rsid w:val="00AA21A2"/>
    <w:rsid w:val="00AA2707"/>
    <w:rsid w:val="00AA57C2"/>
    <w:rsid w:val="00AA5971"/>
    <w:rsid w:val="00AA673D"/>
    <w:rsid w:val="00AA76F4"/>
    <w:rsid w:val="00AB386F"/>
    <w:rsid w:val="00AB4911"/>
    <w:rsid w:val="00AB71E0"/>
    <w:rsid w:val="00AB7E47"/>
    <w:rsid w:val="00AC2FBF"/>
    <w:rsid w:val="00AC4103"/>
    <w:rsid w:val="00AC7352"/>
    <w:rsid w:val="00AD0500"/>
    <w:rsid w:val="00AD1481"/>
    <w:rsid w:val="00AD20F1"/>
    <w:rsid w:val="00AD3339"/>
    <w:rsid w:val="00AE0F66"/>
    <w:rsid w:val="00AE1252"/>
    <w:rsid w:val="00AE1455"/>
    <w:rsid w:val="00AE17E9"/>
    <w:rsid w:val="00AE61DD"/>
    <w:rsid w:val="00AE6451"/>
    <w:rsid w:val="00AE7DF1"/>
    <w:rsid w:val="00AE7ECC"/>
    <w:rsid w:val="00AF0E8C"/>
    <w:rsid w:val="00AF1A2C"/>
    <w:rsid w:val="00AF45D3"/>
    <w:rsid w:val="00AF46A8"/>
    <w:rsid w:val="00AF6627"/>
    <w:rsid w:val="00AF6670"/>
    <w:rsid w:val="00AF6717"/>
    <w:rsid w:val="00AF68AB"/>
    <w:rsid w:val="00B023D3"/>
    <w:rsid w:val="00B05975"/>
    <w:rsid w:val="00B06BC6"/>
    <w:rsid w:val="00B0716E"/>
    <w:rsid w:val="00B1161F"/>
    <w:rsid w:val="00B11878"/>
    <w:rsid w:val="00B14AFA"/>
    <w:rsid w:val="00B150C8"/>
    <w:rsid w:val="00B15D09"/>
    <w:rsid w:val="00B21DF8"/>
    <w:rsid w:val="00B22EC5"/>
    <w:rsid w:val="00B23239"/>
    <w:rsid w:val="00B24242"/>
    <w:rsid w:val="00B252CF"/>
    <w:rsid w:val="00B25536"/>
    <w:rsid w:val="00B25610"/>
    <w:rsid w:val="00B25899"/>
    <w:rsid w:val="00B27425"/>
    <w:rsid w:val="00B27564"/>
    <w:rsid w:val="00B2762C"/>
    <w:rsid w:val="00B3059B"/>
    <w:rsid w:val="00B3090F"/>
    <w:rsid w:val="00B3284A"/>
    <w:rsid w:val="00B33FE9"/>
    <w:rsid w:val="00B35F9C"/>
    <w:rsid w:val="00B40271"/>
    <w:rsid w:val="00B417C9"/>
    <w:rsid w:val="00B41FE4"/>
    <w:rsid w:val="00B4203D"/>
    <w:rsid w:val="00B42FA1"/>
    <w:rsid w:val="00B439C9"/>
    <w:rsid w:val="00B441D9"/>
    <w:rsid w:val="00B4435E"/>
    <w:rsid w:val="00B45716"/>
    <w:rsid w:val="00B45E4D"/>
    <w:rsid w:val="00B46659"/>
    <w:rsid w:val="00B466CA"/>
    <w:rsid w:val="00B468FC"/>
    <w:rsid w:val="00B46A00"/>
    <w:rsid w:val="00B471F2"/>
    <w:rsid w:val="00B532F3"/>
    <w:rsid w:val="00B54F39"/>
    <w:rsid w:val="00B55476"/>
    <w:rsid w:val="00B568DF"/>
    <w:rsid w:val="00B56C95"/>
    <w:rsid w:val="00B6021C"/>
    <w:rsid w:val="00B62842"/>
    <w:rsid w:val="00B63468"/>
    <w:rsid w:val="00B6467C"/>
    <w:rsid w:val="00B659C3"/>
    <w:rsid w:val="00B65EED"/>
    <w:rsid w:val="00B66B6F"/>
    <w:rsid w:val="00B70435"/>
    <w:rsid w:val="00B716FF"/>
    <w:rsid w:val="00B71E9D"/>
    <w:rsid w:val="00B74B79"/>
    <w:rsid w:val="00B77233"/>
    <w:rsid w:val="00B777C4"/>
    <w:rsid w:val="00B81621"/>
    <w:rsid w:val="00B82A27"/>
    <w:rsid w:val="00B834E4"/>
    <w:rsid w:val="00B86507"/>
    <w:rsid w:val="00B86B61"/>
    <w:rsid w:val="00B94A02"/>
    <w:rsid w:val="00B97FFA"/>
    <w:rsid w:val="00BA2D5F"/>
    <w:rsid w:val="00BA2EC0"/>
    <w:rsid w:val="00BA34AA"/>
    <w:rsid w:val="00BA3A96"/>
    <w:rsid w:val="00BA7F6F"/>
    <w:rsid w:val="00BB1199"/>
    <w:rsid w:val="00BB1D80"/>
    <w:rsid w:val="00BB2240"/>
    <w:rsid w:val="00BB22FB"/>
    <w:rsid w:val="00BB3FA7"/>
    <w:rsid w:val="00BB480D"/>
    <w:rsid w:val="00BB4F73"/>
    <w:rsid w:val="00BB537F"/>
    <w:rsid w:val="00BB7EA9"/>
    <w:rsid w:val="00BC2120"/>
    <w:rsid w:val="00BC226B"/>
    <w:rsid w:val="00BC263F"/>
    <w:rsid w:val="00BC2D80"/>
    <w:rsid w:val="00BC3645"/>
    <w:rsid w:val="00BC6FA5"/>
    <w:rsid w:val="00BC7E2A"/>
    <w:rsid w:val="00BD1199"/>
    <w:rsid w:val="00BD4CDC"/>
    <w:rsid w:val="00BE02F1"/>
    <w:rsid w:val="00BE12D3"/>
    <w:rsid w:val="00BE1C37"/>
    <w:rsid w:val="00BE1DF0"/>
    <w:rsid w:val="00BE1F19"/>
    <w:rsid w:val="00BE2212"/>
    <w:rsid w:val="00BE30AC"/>
    <w:rsid w:val="00BE36A9"/>
    <w:rsid w:val="00BE468C"/>
    <w:rsid w:val="00BE6F25"/>
    <w:rsid w:val="00BE7AA9"/>
    <w:rsid w:val="00BF2226"/>
    <w:rsid w:val="00BF2FC3"/>
    <w:rsid w:val="00BF6AA9"/>
    <w:rsid w:val="00BF70A0"/>
    <w:rsid w:val="00C05F30"/>
    <w:rsid w:val="00C05F93"/>
    <w:rsid w:val="00C07339"/>
    <w:rsid w:val="00C10436"/>
    <w:rsid w:val="00C107B2"/>
    <w:rsid w:val="00C113AE"/>
    <w:rsid w:val="00C11FA7"/>
    <w:rsid w:val="00C13154"/>
    <w:rsid w:val="00C149AE"/>
    <w:rsid w:val="00C14E9C"/>
    <w:rsid w:val="00C159AC"/>
    <w:rsid w:val="00C17091"/>
    <w:rsid w:val="00C172AF"/>
    <w:rsid w:val="00C176AE"/>
    <w:rsid w:val="00C205AD"/>
    <w:rsid w:val="00C2213B"/>
    <w:rsid w:val="00C22609"/>
    <w:rsid w:val="00C22797"/>
    <w:rsid w:val="00C22A83"/>
    <w:rsid w:val="00C255EA"/>
    <w:rsid w:val="00C311D1"/>
    <w:rsid w:val="00C3133C"/>
    <w:rsid w:val="00C3140C"/>
    <w:rsid w:val="00C32B13"/>
    <w:rsid w:val="00C36A92"/>
    <w:rsid w:val="00C42790"/>
    <w:rsid w:val="00C43D76"/>
    <w:rsid w:val="00C43E31"/>
    <w:rsid w:val="00C44A8C"/>
    <w:rsid w:val="00C475DF"/>
    <w:rsid w:val="00C47E51"/>
    <w:rsid w:val="00C529D0"/>
    <w:rsid w:val="00C54C01"/>
    <w:rsid w:val="00C54E03"/>
    <w:rsid w:val="00C607E1"/>
    <w:rsid w:val="00C60B27"/>
    <w:rsid w:val="00C61120"/>
    <w:rsid w:val="00C61D4D"/>
    <w:rsid w:val="00C62D06"/>
    <w:rsid w:val="00C67641"/>
    <w:rsid w:val="00C71D40"/>
    <w:rsid w:val="00C7256E"/>
    <w:rsid w:val="00C727E3"/>
    <w:rsid w:val="00C7445D"/>
    <w:rsid w:val="00C767B0"/>
    <w:rsid w:val="00C76A13"/>
    <w:rsid w:val="00C770C1"/>
    <w:rsid w:val="00C77742"/>
    <w:rsid w:val="00C77826"/>
    <w:rsid w:val="00C808D3"/>
    <w:rsid w:val="00C847CF"/>
    <w:rsid w:val="00C85131"/>
    <w:rsid w:val="00C862A8"/>
    <w:rsid w:val="00C92074"/>
    <w:rsid w:val="00C94A35"/>
    <w:rsid w:val="00C94BB7"/>
    <w:rsid w:val="00C95428"/>
    <w:rsid w:val="00C95902"/>
    <w:rsid w:val="00C964F8"/>
    <w:rsid w:val="00C96E2D"/>
    <w:rsid w:val="00C96FE2"/>
    <w:rsid w:val="00C9735D"/>
    <w:rsid w:val="00C977F0"/>
    <w:rsid w:val="00CA0115"/>
    <w:rsid w:val="00CA0E0A"/>
    <w:rsid w:val="00CA2B84"/>
    <w:rsid w:val="00CA4AFE"/>
    <w:rsid w:val="00CA5220"/>
    <w:rsid w:val="00CA627F"/>
    <w:rsid w:val="00CB048B"/>
    <w:rsid w:val="00CB0DA6"/>
    <w:rsid w:val="00CB252E"/>
    <w:rsid w:val="00CB48DB"/>
    <w:rsid w:val="00CB6D1E"/>
    <w:rsid w:val="00CB7315"/>
    <w:rsid w:val="00CC1318"/>
    <w:rsid w:val="00CC1403"/>
    <w:rsid w:val="00CC1FCB"/>
    <w:rsid w:val="00CC257A"/>
    <w:rsid w:val="00CC51F7"/>
    <w:rsid w:val="00CD00CF"/>
    <w:rsid w:val="00CD0A6E"/>
    <w:rsid w:val="00CD0BC4"/>
    <w:rsid w:val="00CD156F"/>
    <w:rsid w:val="00CD439A"/>
    <w:rsid w:val="00CD5563"/>
    <w:rsid w:val="00CD7D82"/>
    <w:rsid w:val="00CE15E9"/>
    <w:rsid w:val="00CE1FBC"/>
    <w:rsid w:val="00CE63FB"/>
    <w:rsid w:val="00CF0BD6"/>
    <w:rsid w:val="00CF0D98"/>
    <w:rsid w:val="00CF15CA"/>
    <w:rsid w:val="00CF18BA"/>
    <w:rsid w:val="00CF3099"/>
    <w:rsid w:val="00CF34E6"/>
    <w:rsid w:val="00CF3926"/>
    <w:rsid w:val="00CF4F1E"/>
    <w:rsid w:val="00CF72C0"/>
    <w:rsid w:val="00CF74E2"/>
    <w:rsid w:val="00D011A2"/>
    <w:rsid w:val="00D03A91"/>
    <w:rsid w:val="00D04CDE"/>
    <w:rsid w:val="00D05AD4"/>
    <w:rsid w:val="00D06EA0"/>
    <w:rsid w:val="00D12714"/>
    <w:rsid w:val="00D12A0C"/>
    <w:rsid w:val="00D12EB6"/>
    <w:rsid w:val="00D13C8E"/>
    <w:rsid w:val="00D14E72"/>
    <w:rsid w:val="00D17C49"/>
    <w:rsid w:val="00D2101E"/>
    <w:rsid w:val="00D22677"/>
    <w:rsid w:val="00D23B58"/>
    <w:rsid w:val="00D23C61"/>
    <w:rsid w:val="00D255A7"/>
    <w:rsid w:val="00D25A55"/>
    <w:rsid w:val="00D2657D"/>
    <w:rsid w:val="00D31D5F"/>
    <w:rsid w:val="00D33FA2"/>
    <w:rsid w:val="00D349AA"/>
    <w:rsid w:val="00D3687F"/>
    <w:rsid w:val="00D37E33"/>
    <w:rsid w:val="00D40A53"/>
    <w:rsid w:val="00D41422"/>
    <w:rsid w:val="00D4417B"/>
    <w:rsid w:val="00D44476"/>
    <w:rsid w:val="00D46FD0"/>
    <w:rsid w:val="00D50023"/>
    <w:rsid w:val="00D50472"/>
    <w:rsid w:val="00D50FC6"/>
    <w:rsid w:val="00D51836"/>
    <w:rsid w:val="00D51FC5"/>
    <w:rsid w:val="00D52A9B"/>
    <w:rsid w:val="00D537BD"/>
    <w:rsid w:val="00D54BF0"/>
    <w:rsid w:val="00D55852"/>
    <w:rsid w:val="00D55D69"/>
    <w:rsid w:val="00D561FB"/>
    <w:rsid w:val="00D5674B"/>
    <w:rsid w:val="00D56DBF"/>
    <w:rsid w:val="00D60563"/>
    <w:rsid w:val="00D6096D"/>
    <w:rsid w:val="00D60A92"/>
    <w:rsid w:val="00D62BDF"/>
    <w:rsid w:val="00D644D5"/>
    <w:rsid w:val="00D6519B"/>
    <w:rsid w:val="00D65F61"/>
    <w:rsid w:val="00D716A3"/>
    <w:rsid w:val="00D740DC"/>
    <w:rsid w:val="00D76117"/>
    <w:rsid w:val="00D807CB"/>
    <w:rsid w:val="00D81482"/>
    <w:rsid w:val="00D81E35"/>
    <w:rsid w:val="00D82153"/>
    <w:rsid w:val="00D84E5B"/>
    <w:rsid w:val="00D84F96"/>
    <w:rsid w:val="00D90E9B"/>
    <w:rsid w:val="00D91BA4"/>
    <w:rsid w:val="00D92B13"/>
    <w:rsid w:val="00D94B31"/>
    <w:rsid w:val="00D94E08"/>
    <w:rsid w:val="00D951F7"/>
    <w:rsid w:val="00D95ECB"/>
    <w:rsid w:val="00D970DB"/>
    <w:rsid w:val="00DA08E5"/>
    <w:rsid w:val="00DA1F73"/>
    <w:rsid w:val="00DA4FAB"/>
    <w:rsid w:val="00DA5943"/>
    <w:rsid w:val="00DB0D0A"/>
    <w:rsid w:val="00DB1642"/>
    <w:rsid w:val="00DB2C86"/>
    <w:rsid w:val="00DB5B53"/>
    <w:rsid w:val="00DB659F"/>
    <w:rsid w:val="00DB7E7D"/>
    <w:rsid w:val="00DC4D14"/>
    <w:rsid w:val="00DC6905"/>
    <w:rsid w:val="00DC6A1F"/>
    <w:rsid w:val="00DC70FA"/>
    <w:rsid w:val="00DD02B8"/>
    <w:rsid w:val="00DD2212"/>
    <w:rsid w:val="00DD2A85"/>
    <w:rsid w:val="00DD3375"/>
    <w:rsid w:val="00DD3405"/>
    <w:rsid w:val="00DD4A0E"/>
    <w:rsid w:val="00DD5CAD"/>
    <w:rsid w:val="00DD7422"/>
    <w:rsid w:val="00DD7C03"/>
    <w:rsid w:val="00DD7E59"/>
    <w:rsid w:val="00DE0A19"/>
    <w:rsid w:val="00DE0C44"/>
    <w:rsid w:val="00DE0C4D"/>
    <w:rsid w:val="00DE3E13"/>
    <w:rsid w:val="00DE3F83"/>
    <w:rsid w:val="00DE4027"/>
    <w:rsid w:val="00DE5B70"/>
    <w:rsid w:val="00DE6B85"/>
    <w:rsid w:val="00DE7260"/>
    <w:rsid w:val="00DF038C"/>
    <w:rsid w:val="00DF0D8D"/>
    <w:rsid w:val="00DF1304"/>
    <w:rsid w:val="00DF6276"/>
    <w:rsid w:val="00DF7F33"/>
    <w:rsid w:val="00E00E09"/>
    <w:rsid w:val="00E0131F"/>
    <w:rsid w:val="00E02646"/>
    <w:rsid w:val="00E0457B"/>
    <w:rsid w:val="00E05E94"/>
    <w:rsid w:val="00E116BD"/>
    <w:rsid w:val="00E12301"/>
    <w:rsid w:val="00E1521E"/>
    <w:rsid w:val="00E16B96"/>
    <w:rsid w:val="00E1758B"/>
    <w:rsid w:val="00E20355"/>
    <w:rsid w:val="00E21DE4"/>
    <w:rsid w:val="00E22A1E"/>
    <w:rsid w:val="00E25521"/>
    <w:rsid w:val="00E2571B"/>
    <w:rsid w:val="00E33189"/>
    <w:rsid w:val="00E3352B"/>
    <w:rsid w:val="00E40697"/>
    <w:rsid w:val="00E40B9F"/>
    <w:rsid w:val="00E41426"/>
    <w:rsid w:val="00E41BB9"/>
    <w:rsid w:val="00E4222B"/>
    <w:rsid w:val="00E435D7"/>
    <w:rsid w:val="00E4436F"/>
    <w:rsid w:val="00E451A0"/>
    <w:rsid w:val="00E46AC5"/>
    <w:rsid w:val="00E46F01"/>
    <w:rsid w:val="00E46F6F"/>
    <w:rsid w:val="00E502E0"/>
    <w:rsid w:val="00E51A2B"/>
    <w:rsid w:val="00E5319D"/>
    <w:rsid w:val="00E534AF"/>
    <w:rsid w:val="00E5473E"/>
    <w:rsid w:val="00E54E1B"/>
    <w:rsid w:val="00E560F0"/>
    <w:rsid w:val="00E5721B"/>
    <w:rsid w:val="00E60DF2"/>
    <w:rsid w:val="00E6347F"/>
    <w:rsid w:val="00E63819"/>
    <w:rsid w:val="00E65699"/>
    <w:rsid w:val="00E66C07"/>
    <w:rsid w:val="00E67567"/>
    <w:rsid w:val="00E723DC"/>
    <w:rsid w:val="00E72502"/>
    <w:rsid w:val="00E7693B"/>
    <w:rsid w:val="00E76A34"/>
    <w:rsid w:val="00E773F8"/>
    <w:rsid w:val="00E81648"/>
    <w:rsid w:val="00E84758"/>
    <w:rsid w:val="00E84BF5"/>
    <w:rsid w:val="00E91542"/>
    <w:rsid w:val="00E93D2D"/>
    <w:rsid w:val="00E94A53"/>
    <w:rsid w:val="00E96602"/>
    <w:rsid w:val="00E966E8"/>
    <w:rsid w:val="00EA1348"/>
    <w:rsid w:val="00EA1A69"/>
    <w:rsid w:val="00EA1AF0"/>
    <w:rsid w:val="00EA37E9"/>
    <w:rsid w:val="00EA3BDA"/>
    <w:rsid w:val="00EA4A1C"/>
    <w:rsid w:val="00EA4DD7"/>
    <w:rsid w:val="00EB1350"/>
    <w:rsid w:val="00EB3199"/>
    <w:rsid w:val="00EB54E5"/>
    <w:rsid w:val="00EB69AA"/>
    <w:rsid w:val="00EC1E32"/>
    <w:rsid w:val="00EC42E4"/>
    <w:rsid w:val="00EC5026"/>
    <w:rsid w:val="00EC5C6D"/>
    <w:rsid w:val="00EC6637"/>
    <w:rsid w:val="00ED0DB1"/>
    <w:rsid w:val="00ED6877"/>
    <w:rsid w:val="00ED74DD"/>
    <w:rsid w:val="00ED76AF"/>
    <w:rsid w:val="00EE019B"/>
    <w:rsid w:val="00EE0476"/>
    <w:rsid w:val="00EE084B"/>
    <w:rsid w:val="00EE10D6"/>
    <w:rsid w:val="00EE2C59"/>
    <w:rsid w:val="00EE44A1"/>
    <w:rsid w:val="00EE4598"/>
    <w:rsid w:val="00EE52F2"/>
    <w:rsid w:val="00EE5911"/>
    <w:rsid w:val="00EE6424"/>
    <w:rsid w:val="00EF1017"/>
    <w:rsid w:val="00EF48DB"/>
    <w:rsid w:val="00EF4C6C"/>
    <w:rsid w:val="00EF6D1B"/>
    <w:rsid w:val="00EF6EB6"/>
    <w:rsid w:val="00EF71AD"/>
    <w:rsid w:val="00EF75BB"/>
    <w:rsid w:val="00EF7C3B"/>
    <w:rsid w:val="00F00C35"/>
    <w:rsid w:val="00F0128B"/>
    <w:rsid w:val="00F04EB5"/>
    <w:rsid w:val="00F058D3"/>
    <w:rsid w:val="00F14F76"/>
    <w:rsid w:val="00F151E9"/>
    <w:rsid w:val="00F152A8"/>
    <w:rsid w:val="00F20661"/>
    <w:rsid w:val="00F212A1"/>
    <w:rsid w:val="00F21E59"/>
    <w:rsid w:val="00F23230"/>
    <w:rsid w:val="00F235C1"/>
    <w:rsid w:val="00F23724"/>
    <w:rsid w:val="00F25592"/>
    <w:rsid w:val="00F25646"/>
    <w:rsid w:val="00F26682"/>
    <w:rsid w:val="00F318DB"/>
    <w:rsid w:val="00F33F45"/>
    <w:rsid w:val="00F34A43"/>
    <w:rsid w:val="00F34D98"/>
    <w:rsid w:val="00F34DE6"/>
    <w:rsid w:val="00F3746E"/>
    <w:rsid w:val="00F40A4E"/>
    <w:rsid w:val="00F415F6"/>
    <w:rsid w:val="00F426F4"/>
    <w:rsid w:val="00F43C30"/>
    <w:rsid w:val="00F43D63"/>
    <w:rsid w:val="00F45057"/>
    <w:rsid w:val="00F47356"/>
    <w:rsid w:val="00F50468"/>
    <w:rsid w:val="00F52012"/>
    <w:rsid w:val="00F53F7C"/>
    <w:rsid w:val="00F549D7"/>
    <w:rsid w:val="00F562CF"/>
    <w:rsid w:val="00F56710"/>
    <w:rsid w:val="00F613CC"/>
    <w:rsid w:val="00F618EB"/>
    <w:rsid w:val="00F61E65"/>
    <w:rsid w:val="00F6332A"/>
    <w:rsid w:val="00F65469"/>
    <w:rsid w:val="00F7273D"/>
    <w:rsid w:val="00F745A1"/>
    <w:rsid w:val="00F77C13"/>
    <w:rsid w:val="00F84DAC"/>
    <w:rsid w:val="00F8514F"/>
    <w:rsid w:val="00F8666D"/>
    <w:rsid w:val="00F92E7B"/>
    <w:rsid w:val="00F946B4"/>
    <w:rsid w:val="00F94A7E"/>
    <w:rsid w:val="00F954D4"/>
    <w:rsid w:val="00F97146"/>
    <w:rsid w:val="00F97E41"/>
    <w:rsid w:val="00FA0DD8"/>
    <w:rsid w:val="00FA1E06"/>
    <w:rsid w:val="00FA61FA"/>
    <w:rsid w:val="00FA7AE5"/>
    <w:rsid w:val="00FB12A1"/>
    <w:rsid w:val="00FB2060"/>
    <w:rsid w:val="00FB225F"/>
    <w:rsid w:val="00FB54BF"/>
    <w:rsid w:val="00FB702A"/>
    <w:rsid w:val="00FB7538"/>
    <w:rsid w:val="00FC0623"/>
    <w:rsid w:val="00FC0E51"/>
    <w:rsid w:val="00FC102C"/>
    <w:rsid w:val="00FC363E"/>
    <w:rsid w:val="00FC4628"/>
    <w:rsid w:val="00FC58C7"/>
    <w:rsid w:val="00FD16F4"/>
    <w:rsid w:val="00FD1E32"/>
    <w:rsid w:val="00FD2314"/>
    <w:rsid w:val="00FD2D6E"/>
    <w:rsid w:val="00FD2EC3"/>
    <w:rsid w:val="00FD5367"/>
    <w:rsid w:val="00FD600C"/>
    <w:rsid w:val="00FD6022"/>
    <w:rsid w:val="00FD6ADE"/>
    <w:rsid w:val="00FD7690"/>
    <w:rsid w:val="00FE067D"/>
    <w:rsid w:val="00FE1C75"/>
    <w:rsid w:val="00FE1D15"/>
    <w:rsid w:val="00FE2B45"/>
    <w:rsid w:val="00FE331A"/>
    <w:rsid w:val="00FE406F"/>
    <w:rsid w:val="00FE5E9A"/>
    <w:rsid w:val="00FF09D7"/>
    <w:rsid w:val="00FF0CD3"/>
    <w:rsid w:val="00FF1481"/>
    <w:rsid w:val="00FF70ED"/>
    <w:rsid w:val="786371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5F49"/>
  <w15:docId w15:val="{6CAF22FA-7DFB-44E7-87EE-F10363F3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FC363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lang w:val="en-US"/>
    </w:rPr>
  </w:style>
  <w:style w:type="paragraph" w:customStyle="1" w:styleId="ListParagraph1">
    <w:name w:val="List Paragraph1"/>
    <w:basedOn w:val="Normal"/>
    <w:uiPriority w:val="34"/>
    <w:qFormat/>
    <w:pPr>
      <w:ind w:left="720"/>
      <w:contextualSpacing/>
    </w:pPr>
  </w:style>
  <w:style w:type="character" w:customStyle="1" w:styleId="Heading7Char">
    <w:name w:val="Heading 7 Char"/>
    <w:basedOn w:val="DefaultParagraphFont"/>
    <w:link w:val="Heading7"/>
    <w:uiPriority w:val="9"/>
    <w:semiHidden/>
    <w:rsid w:val="00FC363E"/>
    <w:rPr>
      <w:rFonts w:asciiTheme="majorHAnsi" w:eastAsiaTheme="majorEastAsia" w:hAnsiTheme="majorHAnsi" w:cstheme="majorBidi"/>
      <w:i/>
      <w:iCs/>
      <w:color w:val="1F4D78" w:themeColor="accent1" w:themeShade="7F"/>
      <w:sz w:val="22"/>
      <w:szCs w:val="22"/>
      <w:lang w:val="en-US" w:eastAsia="en-US"/>
    </w:rPr>
  </w:style>
  <w:style w:type="paragraph" w:styleId="ListParagraph">
    <w:name w:val="List Paragraph"/>
    <w:aliases w:val="List_Paragraph,Multilevel para_II,List Paragraph (numbered (a)),Numbered list,Akapit z listą BS,List Paragraph 1,Forth level,Bullet1,References,Outlines a.b.c.,List Bullet Mary,Normal bullet 2,Colorful List - Accent 11"/>
    <w:basedOn w:val="Normal"/>
    <w:link w:val="ListParagraphChar"/>
    <w:uiPriority w:val="34"/>
    <w:qFormat/>
    <w:rsid w:val="00FC363E"/>
    <w:pPr>
      <w:ind w:left="720"/>
      <w:contextualSpacing/>
    </w:pPr>
  </w:style>
  <w:style w:type="character" w:customStyle="1" w:styleId="ListParagraphChar">
    <w:name w:val="List Paragraph Char"/>
    <w:aliases w:val="List_Paragraph Char,Multilevel para_II Char,List Paragraph (numbered (a)) Char,Numbered list Char,Akapit z listą BS Char,List Paragraph 1 Char,Forth level Char,Bullet1 Char,References Char,Outlines a.b.c. Char,List Bullet Mary Char"/>
    <w:basedOn w:val="DefaultParagraphFont"/>
    <w:link w:val="ListParagraph"/>
    <w:uiPriority w:val="34"/>
    <w:locked/>
    <w:rsid w:val="00FC363E"/>
    <w:rPr>
      <w:sz w:val="22"/>
      <w:szCs w:val="22"/>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FC36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FC363E"/>
    <w:rPr>
      <w:rFonts w:ascii="Times New Roman" w:eastAsia="Times New Roman" w:hAnsi="Times New Roman" w:cs="Times New Roman"/>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FC363E"/>
    <w:rPr>
      <w:vertAlign w:val="superscript"/>
    </w:rPr>
  </w:style>
  <w:style w:type="paragraph" w:customStyle="1" w:styleId="ChapterNumber">
    <w:name w:val="ChapterNumber"/>
    <w:rsid w:val="00FC363E"/>
    <w:pPr>
      <w:tabs>
        <w:tab w:val="left" w:pos="-720"/>
      </w:tabs>
      <w:suppressAutoHyphens/>
      <w:spacing w:after="0" w:line="240" w:lineRule="auto"/>
    </w:pPr>
    <w:rPr>
      <w:rFonts w:ascii="CG Times" w:eastAsia="Times New Roman" w:hAnsi="CG Times" w:cs="Times New Roman"/>
      <w:sz w:val="22"/>
      <w:lang w:val="en-US" w:eastAsia="en-US"/>
    </w:rPr>
  </w:style>
  <w:style w:type="character" w:styleId="CommentReference">
    <w:name w:val="annotation reference"/>
    <w:basedOn w:val="DefaultParagraphFont"/>
    <w:uiPriority w:val="99"/>
    <w:semiHidden/>
    <w:unhideWhenUsed/>
    <w:rsid w:val="00073807"/>
    <w:rPr>
      <w:sz w:val="16"/>
      <w:szCs w:val="16"/>
    </w:rPr>
  </w:style>
  <w:style w:type="paragraph" w:styleId="CommentText">
    <w:name w:val="annotation text"/>
    <w:basedOn w:val="Normal"/>
    <w:link w:val="CommentTextChar"/>
    <w:uiPriority w:val="99"/>
    <w:semiHidden/>
    <w:unhideWhenUsed/>
    <w:rsid w:val="00073807"/>
    <w:pPr>
      <w:spacing w:line="240" w:lineRule="auto"/>
    </w:pPr>
    <w:rPr>
      <w:sz w:val="20"/>
      <w:szCs w:val="20"/>
    </w:rPr>
  </w:style>
  <w:style w:type="character" w:customStyle="1" w:styleId="CommentTextChar">
    <w:name w:val="Comment Text Char"/>
    <w:basedOn w:val="DefaultParagraphFont"/>
    <w:link w:val="CommentText"/>
    <w:uiPriority w:val="99"/>
    <w:semiHidden/>
    <w:rsid w:val="00073807"/>
    <w:rPr>
      <w:lang w:val="en-US" w:eastAsia="en-US"/>
    </w:rPr>
  </w:style>
  <w:style w:type="paragraph" w:styleId="CommentSubject">
    <w:name w:val="annotation subject"/>
    <w:basedOn w:val="CommentText"/>
    <w:next w:val="CommentText"/>
    <w:link w:val="CommentSubjectChar"/>
    <w:uiPriority w:val="99"/>
    <w:semiHidden/>
    <w:unhideWhenUsed/>
    <w:rsid w:val="00073807"/>
    <w:rPr>
      <w:b/>
      <w:bCs/>
    </w:rPr>
  </w:style>
  <w:style w:type="character" w:customStyle="1" w:styleId="CommentSubjectChar">
    <w:name w:val="Comment Subject Char"/>
    <w:basedOn w:val="CommentTextChar"/>
    <w:link w:val="CommentSubject"/>
    <w:uiPriority w:val="99"/>
    <w:semiHidden/>
    <w:rsid w:val="00073807"/>
    <w:rPr>
      <w:b/>
      <w:bCs/>
      <w:lang w:val="en-US" w:eastAsia="en-US"/>
    </w:rPr>
  </w:style>
  <w:style w:type="paragraph" w:styleId="BalloonText">
    <w:name w:val="Balloon Text"/>
    <w:basedOn w:val="Normal"/>
    <w:link w:val="BalloonTextChar"/>
    <w:uiPriority w:val="99"/>
    <w:semiHidden/>
    <w:unhideWhenUsed/>
    <w:rsid w:val="0007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88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SimonaMuntean</cp:lastModifiedBy>
  <cp:revision>2</cp:revision>
  <dcterms:created xsi:type="dcterms:W3CDTF">2021-07-13T12:38:00Z</dcterms:created>
  <dcterms:modified xsi:type="dcterms:W3CDTF">2021-07-13T12:38:00Z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