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264" w:rsidRPr="00415D7F" w:rsidRDefault="00927264" w:rsidP="00927264">
      <w:pPr>
        <w:pStyle w:val="Heading4"/>
        <w:spacing w:line="240" w:lineRule="auto"/>
        <w:jc w:val="right"/>
        <w:rPr>
          <w:color w:val="auto"/>
          <w:lang w:val="ro-RO"/>
        </w:rPr>
      </w:pPr>
      <w:bookmarkStart w:id="0" w:name="Anexa_6_2_1_Cerere_de_ofertă_CO_B"/>
      <w:r w:rsidRPr="00415D7F">
        <w:rPr>
          <w:color w:val="auto"/>
          <w:lang w:val="ro-RO"/>
        </w:rPr>
        <w:tab/>
      </w:r>
    </w:p>
    <w:p w:rsidR="00927264" w:rsidRPr="00415D7F" w:rsidRDefault="00927264" w:rsidP="00927264">
      <w:pPr>
        <w:pStyle w:val="Heading4"/>
        <w:spacing w:line="240" w:lineRule="auto"/>
        <w:jc w:val="right"/>
        <w:rPr>
          <w:color w:val="auto"/>
          <w:lang w:val="ro-RO"/>
        </w:rPr>
      </w:pPr>
    </w:p>
    <w:p w:rsidR="00927264" w:rsidRPr="00415D7F" w:rsidRDefault="00927264" w:rsidP="00927264">
      <w:pPr>
        <w:jc w:val="both"/>
        <w:rPr>
          <w:rFonts w:cs="Calibri"/>
        </w:rPr>
      </w:pPr>
    </w:p>
    <w:p w:rsidR="00927264" w:rsidRPr="00415D7F" w:rsidRDefault="00927264" w:rsidP="00927264">
      <w:pPr>
        <w:jc w:val="both"/>
        <w:rPr>
          <w:rFonts w:cs="Calibri"/>
        </w:rPr>
      </w:pPr>
      <w:r w:rsidRPr="00415D7F">
        <w:rPr>
          <w:rFonts w:cs="Calibri"/>
        </w:rPr>
        <w:t>Nr.</w:t>
      </w:r>
      <w:r w:rsidR="00D348EF">
        <w:rPr>
          <w:rFonts w:cs="Calibri"/>
        </w:rPr>
        <w:t xml:space="preserve"> </w:t>
      </w:r>
      <w:r w:rsidR="007B63E3" w:rsidRPr="00415D7F">
        <w:rPr>
          <w:rFonts w:cs="Calibri"/>
        </w:rPr>
        <w:t xml:space="preserve"> </w:t>
      </w:r>
      <w:r w:rsidR="006F18A7">
        <w:rPr>
          <w:rFonts w:cs="Calibri"/>
        </w:rPr>
        <w:t xml:space="preserve">2468 </w:t>
      </w:r>
      <w:bookmarkStart w:id="1" w:name="_GoBack"/>
      <w:bookmarkEnd w:id="1"/>
      <w:r w:rsidRPr="00415D7F">
        <w:rPr>
          <w:rFonts w:cs="Calibri"/>
        </w:rPr>
        <w:t>data:</w:t>
      </w:r>
      <w:r w:rsidR="00580076" w:rsidRPr="00415D7F">
        <w:rPr>
          <w:rFonts w:cs="Calibri"/>
        </w:rPr>
        <w:t xml:space="preserve"> </w:t>
      </w:r>
      <w:r w:rsidR="004751AB">
        <w:rPr>
          <w:rFonts w:cs="Calibri"/>
        </w:rPr>
        <w:t>0</w:t>
      </w:r>
      <w:r w:rsidR="006F18A7">
        <w:rPr>
          <w:rFonts w:cs="Calibri"/>
        </w:rPr>
        <w:t>9</w:t>
      </w:r>
      <w:r w:rsidRPr="00415D7F">
        <w:rPr>
          <w:rFonts w:cs="Calibri"/>
        </w:rPr>
        <w:t>.0</w:t>
      </w:r>
      <w:r w:rsidR="006F18A7">
        <w:rPr>
          <w:rFonts w:cs="Calibri"/>
        </w:rPr>
        <w:t>8</w:t>
      </w:r>
      <w:r w:rsidRPr="00415D7F">
        <w:rPr>
          <w:rFonts w:cs="Calibri"/>
        </w:rPr>
        <w:t>.201</w:t>
      </w:r>
      <w:r w:rsidR="00D348EF">
        <w:rPr>
          <w:rFonts w:cs="Calibri"/>
        </w:rPr>
        <w:t>9</w:t>
      </w:r>
    </w:p>
    <w:p w:rsidR="00927264" w:rsidRPr="00415D7F" w:rsidRDefault="00074EEE" w:rsidP="00927264">
      <w:pPr>
        <w:pStyle w:val="Heading4"/>
        <w:spacing w:line="240" w:lineRule="auto"/>
        <w:jc w:val="right"/>
        <w:rPr>
          <w:color w:val="auto"/>
          <w:lang w:val="ro-RO"/>
        </w:rPr>
      </w:pPr>
      <w:hyperlink w:anchor="Anexe" w:history="1">
        <w:r w:rsidR="00927264" w:rsidRPr="00415D7F">
          <w:rPr>
            <w:rStyle w:val="Hyperlink"/>
            <w:color w:val="auto"/>
            <w:lang w:val="ro-RO"/>
          </w:rPr>
          <w:t>Anexa 6.2.1 - Cerere de ofertă (CO-B)</w:t>
        </w:r>
      </w:hyperlink>
    </w:p>
    <w:bookmarkEnd w:id="0"/>
    <w:p w:rsidR="00927264" w:rsidRPr="00415D7F" w:rsidRDefault="00927264" w:rsidP="00927264">
      <w:pPr>
        <w:spacing w:after="0" w:line="240" w:lineRule="auto"/>
        <w:rPr>
          <w:rFonts w:cstheme="minorHAnsi"/>
          <w:lang w:val="ro-RO"/>
        </w:rPr>
      </w:pPr>
    </w:p>
    <w:p w:rsidR="00927264" w:rsidRPr="00415D7F" w:rsidRDefault="00927264" w:rsidP="00927264">
      <w:pPr>
        <w:spacing w:after="0" w:line="240" w:lineRule="auto"/>
        <w:rPr>
          <w:rFonts w:cstheme="minorHAnsi"/>
          <w:lang w:val="ro-RO"/>
        </w:rPr>
      </w:pPr>
    </w:p>
    <w:p w:rsidR="00927264" w:rsidRPr="00415D7F" w:rsidRDefault="00927264" w:rsidP="00927264">
      <w:pPr>
        <w:spacing w:after="0" w:line="240" w:lineRule="auto"/>
        <w:rPr>
          <w:rFonts w:cstheme="minorHAnsi"/>
          <w:lang w:val="ro-RO"/>
        </w:rPr>
      </w:pPr>
      <w:r w:rsidRPr="00415D7F">
        <w:rPr>
          <w:rFonts w:cstheme="minorHAnsi"/>
          <w:lang w:val="ro-RO"/>
        </w:rPr>
        <w:t>Proiectul privind Învățământul Secundar (ROSE)</w:t>
      </w:r>
    </w:p>
    <w:p w:rsidR="00927264" w:rsidRPr="00415D7F" w:rsidRDefault="00927264" w:rsidP="00927264">
      <w:pPr>
        <w:spacing w:after="0" w:line="240" w:lineRule="auto"/>
        <w:rPr>
          <w:rFonts w:cstheme="minorHAnsi"/>
          <w:lang w:val="ro-RO"/>
        </w:rPr>
      </w:pPr>
      <w:r w:rsidRPr="00415D7F">
        <w:rPr>
          <w:rFonts w:cstheme="minorHAnsi"/>
          <w:lang w:val="ro-RO"/>
        </w:rPr>
        <w:t>Schema de Granturi Centre de Învățare</w:t>
      </w:r>
    </w:p>
    <w:p w:rsidR="00927264" w:rsidRPr="00415D7F" w:rsidRDefault="00927264" w:rsidP="00927264">
      <w:pPr>
        <w:spacing w:after="0" w:line="240" w:lineRule="auto"/>
        <w:rPr>
          <w:rFonts w:cstheme="minorHAnsi"/>
          <w:lang w:val="ro-RO"/>
        </w:rPr>
      </w:pPr>
      <w:r w:rsidRPr="00415D7F">
        <w:rPr>
          <w:rFonts w:cstheme="minorHAnsi"/>
          <w:lang w:val="ro-RO"/>
        </w:rPr>
        <w:t xml:space="preserve">Beneficiar: Universitatea Babeș-Bolyai </w:t>
      </w:r>
    </w:p>
    <w:p w:rsidR="00927264" w:rsidRPr="00415D7F" w:rsidRDefault="00927264" w:rsidP="00927264">
      <w:pPr>
        <w:tabs>
          <w:tab w:val="center" w:pos="4513"/>
        </w:tabs>
        <w:spacing w:after="0" w:line="240" w:lineRule="auto"/>
        <w:rPr>
          <w:rFonts w:cstheme="minorHAnsi"/>
          <w:lang w:val="ro-RO"/>
        </w:rPr>
      </w:pPr>
      <w:r w:rsidRPr="00415D7F">
        <w:rPr>
          <w:rFonts w:cstheme="minorHAnsi"/>
          <w:lang w:val="ro-RO"/>
        </w:rPr>
        <w:t>Titlul subproiectului: Student Learning Hub</w:t>
      </w:r>
      <w:r w:rsidRPr="00415D7F">
        <w:rPr>
          <w:rFonts w:cstheme="minorHAnsi"/>
          <w:lang w:val="ro-RO"/>
        </w:rPr>
        <w:tab/>
      </w:r>
    </w:p>
    <w:p w:rsidR="00927264" w:rsidRPr="00415D7F" w:rsidRDefault="00927264" w:rsidP="00580076">
      <w:pPr>
        <w:spacing w:after="0" w:line="240" w:lineRule="auto"/>
        <w:jc w:val="right"/>
        <w:rPr>
          <w:rFonts w:cstheme="minorHAnsi"/>
          <w:i/>
          <w:szCs w:val="24"/>
          <w:lang w:val="ro-RO"/>
        </w:rPr>
      </w:pPr>
      <w:r w:rsidRPr="00415D7F">
        <w:rPr>
          <w:rFonts w:cstheme="minorHAnsi"/>
          <w:lang w:val="ro-RO"/>
        </w:rPr>
        <w:t xml:space="preserve">Acord de grant nr. 78/SGU/CI/I/18.12.2017         </w:t>
      </w:r>
      <w:r w:rsidR="00580076" w:rsidRPr="00415D7F">
        <w:rPr>
          <w:rFonts w:cstheme="minorHAnsi"/>
          <w:lang w:val="ro-RO"/>
        </w:rPr>
        <w:t xml:space="preserve">       </w:t>
      </w:r>
      <w:r w:rsidRPr="00415D7F">
        <w:rPr>
          <w:rFonts w:cstheme="minorHAnsi"/>
          <w:lang w:val="ro-RO"/>
        </w:rPr>
        <w:t xml:space="preserve">                                                   Cluj-Napoca, </w:t>
      </w:r>
      <w:r w:rsidR="004751AB">
        <w:rPr>
          <w:rFonts w:cstheme="minorHAnsi"/>
          <w:lang w:val="ro-RO"/>
        </w:rPr>
        <w:t>0</w:t>
      </w:r>
      <w:r w:rsidR="006F18A7">
        <w:rPr>
          <w:rFonts w:cstheme="minorHAnsi"/>
          <w:lang w:val="ro-RO"/>
        </w:rPr>
        <w:t>9</w:t>
      </w:r>
      <w:r w:rsidR="00D348EF">
        <w:rPr>
          <w:rFonts w:cstheme="minorHAnsi"/>
          <w:lang w:val="ro-RO"/>
        </w:rPr>
        <w:t>.</w:t>
      </w:r>
      <w:r w:rsidRPr="00415D7F">
        <w:rPr>
          <w:rFonts w:cstheme="minorHAnsi"/>
          <w:lang w:val="ro-RO"/>
        </w:rPr>
        <w:t>0</w:t>
      </w:r>
      <w:r w:rsidR="006F18A7">
        <w:rPr>
          <w:rFonts w:cstheme="minorHAnsi"/>
          <w:lang w:val="ro-RO"/>
        </w:rPr>
        <w:t>8</w:t>
      </w:r>
      <w:r w:rsidRPr="00415D7F">
        <w:rPr>
          <w:rFonts w:cstheme="minorHAnsi"/>
          <w:lang w:val="ro-RO"/>
        </w:rPr>
        <w:t>.201</w:t>
      </w:r>
      <w:r w:rsidR="00D348EF">
        <w:rPr>
          <w:rFonts w:cstheme="minorHAnsi"/>
          <w:lang w:val="ro-RO"/>
        </w:rPr>
        <w:t>9</w:t>
      </w:r>
      <w:r w:rsidRPr="00415D7F">
        <w:rPr>
          <w:rFonts w:cstheme="minorHAnsi"/>
          <w:lang w:val="ro-RO"/>
        </w:rPr>
        <w:t xml:space="preserve"> </w:t>
      </w:r>
      <w:r w:rsidRPr="00415D7F">
        <w:rPr>
          <w:rFonts w:cstheme="minorHAnsi"/>
          <w:i/>
          <w:szCs w:val="24"/>
          <w:lang w:val="ro-RO"/>
        </w:rPr>
        <w:t>Localitatea, data publicării</w:t>
      </w:r>
    </w:p>
    <w:p w:rsidR="00927264" w:rsidRPr="00415D7F" w:rsidRDefault="00927264" w:rsidP="00927264">
      <w:pPr>
        <w:spacing w:after="0" w:line="240" w:lineRule="auto"/>
        <w:jc w:val="center"/>
        <w:rPr>
          <w:rFonts w:cstheme="minorHAnsi"/>
          <w:b/>
          <w:szCs w:val="24"/>
          <w:u w:val="single"/>
          <w:lang w:val="ro-RO"/>
        </w:rPr>
      </w:pPr>
    </w:p>
    <w:p w:rsidR="00CD3116" w:rsidRPr="00415D7F" w:rsidRDefault="00CD3116" w:rsidP="00CD3116">
      <w:pPr>
        <w:spacing w:after="0" w:line="240" w:lineRule="auto"/>
        <w:jc w:val="center"/>
        <w:rPr>
          <w:rFonts w:cstheme="minorHAnsi"/>
          <w:b/>
          <w:sz w:val="28"/>
          <w:szCs w:val="28"/>
          <w:lang w:val="ro-RO"/>
        </w:rPr>
      </w:pPr>
      <w:r w:rsidRPr="00415D7F">
        <w:rPr>
          <w:rFonts w:cstheme="minorHAnsi"/>
          <w:b/>
          <w:sz w:val="28"/>
          <w:szCs w:val="28"/>
          <w:lang w:val="ro-RO"/>
        </w:rPr>
        <w:t>INVITAȚIE DE PARTICIPARE</w:t>
      </w:r>
    </w:p>
    <w:p w:rsidR="00CD3116" w:rsidRPr="00415D7F" w:rsidRDefault="00CD3116" w:rsidP="00CD3116">
      <w:pPr>
        <w:spacing w:after="0" w:line="240" w:lineRule="auto"/>
        <w:jc w:val="center"/>
        <w:rPr>
          <w:rFonts w:cstheme="minorHAnsi"/>
          <w:b/>
          <w:sz w:val="28"/>
          <w:szCs w:val="28"/>
          <w:lang w:val="ro-RO"/>
        </w:rPr>
      </w:pPr>
      <w:r w:rsidRPr="00415D7F">
        <w:rPr>
          <w:rFonts w:cstheme="minorHAnsi"/>
          <w:b/>
          <w:sz w:val="28"/>
          <w:szCs w:val="28"/>
          <w:lang w:val="ro-RO"/>
        </w:rPr>
        <w:t>pentru achiziția de lucrări</w:t>
      </w:r>
    </w:p>
    <w:p w:rsidR="00CD3116" w:rsidRPr="00415D7F" w:rsidRDefault="00CD3116" w:rsidP="00CD3116">
      <w:pPr>
        <w:spacing w:after="0" w:line="240" w:lineRule="auto"/>
        <w:jc w:val="center"/>
        <w:rPr>
          <w:rFonts w:cstheme="minorHAnsi"/>
          <w:b/>
          <w:szCs w:val="24"/>
          <w:u w:val="single"/>
          <w:lang w:val="ro-RO"/>
        </w:rPr>
      </w:pPr>
    </w:p>
    <w:p w:rsidR="00CD3116" w:rsidRPr="00415D7F" w:rsidRDefault="00CD3116" w:rsidP="00CD3116">
      <w:pPr>
        <w:spacing w:after="0" w:line="240" w:lineRule="auto"/>
        <w:rPr>
          <w:rFonts w:cstheme="minorHAnsi"/>
          <w:lang w:val="ro-RO"/>
        </w:rPr>
      </w:pPr>
      <w:r w:rsidRPr="00415D7F">
        <w:rPr>
          <w:rFonts w:cstheme="minorHAnsi"/>
          <w:lang w:val="ro-RO"/>
        </w:rPr>
        <w:t>Stimate Doamne/ Stimaţi Domni:</w:t>
      </w:r>
    </w:p>
    <w:p w:rsidR="00CD3116" w:rsidRPr="00415D7F" w:rsidRDefault="00CD3116" w:rsidP="00CD3116">
      <w:pPr>
        <w:spacing w:after="0" w:line="240" w:lineRule="auto"/>
        <w:rPr>
          <w:rFonts w:cstheme="minorHAnsi"/>
          <w:lang w:val="ro-RO"/>
        </w:rPr>
      </w:pPr>
    </w:p>
    <w:p w:rsidR="00CD3116" w:rsidRPr="00415D7F" w:rsidRDefault="00CD3116" w:rsidP="00CD3116">
      <w:pPr>
        <w:spacing w:after="0" w:line="240" w:lineRule="auto"/>
        <w:ind w:left="540" w:hanging="540"/>
        <w:jc w:val="both"/>
        <w:rPr>
          <w:rFonts w:cstheme="minorHAnsi"/>
          <w:i/>
          <w:lang w:val="ro-RO"/>
        </w:rPr>
      </w:pPr>
      <w:r w:rsidRPr="00415D7F">
        <w:rPr>
          <w:rFonts w:cstheme="minorHAnsi"/>
          <w:lang w:val="ro-RO"/>
        </w:rPr>
        <w:t>1.</w:t>
      </w:r>
      <w:r w:rsidRPr="00415D7F">
        <w:rPr>
          <w:rFonts w:cstheme="minorHAnsi"/>
          <w:lang w:val="ro-RO"/>
        </w:rPr>
        <w:tab/>
        <w:t>Beneficiarul</w:t>
      </w:r>
      <w:r w:rsidRPr="00415D7F">
        <w:rPr>
          <w:rFonts w:cstheme="minorHAnsi"/>
          <w:b/>
          <w:lang w:val="ro-RO"/>
        </w:rPr>
        <w:t xml:space="preserve"> </w:t>
      </w:r>
      <w:r w:rsidRPr="00415D7F">
        <w:rPr>
          <w:rFonts w:cstheme="minorHAnsi"/>
          <w:lang w:val="ro-RO"/>
        </w:rPr>
        <w:t>Universitatea Babeș-Bolyai a primit un grant de la Ministerul Educației Naționale - Unitatea de Management al Proiectelor cu Finanțare Externă, în cadrul Schemei de Granturi Centre de Învățare derulată în Proiectul privind învățământul secundar – ROSE, şi intenţionează să utilizeze o parte din fonduri pentru contractarea lucrărilor pentru care a fost emisă prezenta Invitație de Participare. În acest sens, sunteti invitaţi să trimiteţi oferta dumneavoastră de preţ pentru următoarele lucrări:</w:t>
      </w:r>
      <w:r w:rsidRPr="00415D7F">
        <w:rPr>
          <w:rFonts w:cstheme="minorHAnsi"/>
          <w:i/>
          <w:lang w:val="ro-RO"/>
        </w:rPr>
        <w:t xml:space="preserve"> </w:t>
      </w:r>
    </w:p>
    <w:p w:rsidR="00CD3116" w:rsidRPr="00415D7F" w:rsidRDefault="00CD3116" w:rsidP="00CD3116">
      <w:pPr>
        <w:spacing w:after="0" w:line="240" w:lineRule="auto"/>
        <w:ind w:left="540" w:hanging="540"/>
        <w:jc w:val="both"/>
        <w:rPr>
          <w:rFonts w:cstheme="minorHAnsi"/>
          <w:i/>
          <w:lang w:val="ro-RO"/>
        </w:rPr>
      </w:pPr>
    </w:p>
    <w:p w:rsidR="00CD3116" w:rsidRPr="00415D7F" w:rsidRDefault="00CD3116" w:rsidP="00CD3116">
      <w:pPr>
        <w:spacing w:after="0" w:line="240" w:lineRule="auto"/>
        <w:ind w:left="540" w:hanging="540"/>
        <w:jc w:val="both"/>
        <w:rPr>
          <w:rFonts w:cstheme="minorHAnsi"/>
          <w:lang w:val="ro-RO"/>
        </w:rPr>
      </w:pPr>
      <w:r w:rsidRPr="00415D7F">
        <w:rPr>
          <w:rFonts w:cstheme="minorHAnsi"/>
          <w:i/>
          <w:lang w:val="ro-RO"/>
        </w:rPr>
        <w:tab/>
      </w:r>
      <w:r w:rsidRPr="00415D7F">
        <w:rPr>
          <w:rFonts w:cstheme="minorHAnsi"/>
          <w:b/>
          <w:lang w:val="ro-RO"/>
        </w:rPr>
        <w:t xml:space="preserve">achiziţia unei lucrări de </w:t>
      </w:r>
      <w:r w:rsidR="00D348EF">
        <w:rPr>
          <w:rFonts w:cstheme="minorHAnsi"/>
          <w:b/>
          <w:lang w:val="ro-RO"/>
        </w:rPr>
        <w:t>Renovare/m</w:t>
      </w:r>
      <w:r w:rsidR="00D348EF" w:rsidRPr="008146C9">
        <w:rPr>
          <w:rFonts w:cstheme="minorHAnsi"/>
          <w:b/>
          <w:lang w:val="en-GB"/>
        </w:rPr>
        <w:t xml:space="preserve">odernizare </w:t>
      </w:r>
      <w:r w:rsidR="00D348EF" w:rsidRPr="00D348EF">
        <w:rPr>
          <w:rFonts w:cstheme="minorHAnsi"/>
          <w:b/>
          <w:lang w:val="en-GB"/>
        </w:rPr>
        <w:t>casă scări acces sală Centru de învățare</w:t>
      </w:r>
    </w:p>
    <w:p w:rsidR="00CD3116" w:rsidRPr="00415D7F" w:rsidRDefault="00CD3116" w:rsidP="00CD3116">
      <w:pPr>
        <w:spacing w:after="0" w:line="240" w:lineRule="auto"/>
        <w:rPr>
          <w:rFonts w:cstheme="minorHAnsi"/>
          <w:lang w:val="ro-RO"/>
        </w:rPr>
      </w:pPr>
    </w:p>
    <w:p w:rsidR="00B37E52" w:rsidRDefault="00CD3116" w:rsidP="00CD3116">
      <w:pPr>
        <w:spacing w:after="0" w:line="240" w:lineRule="auto"/>
        <w:ind w:left="540" w:hanging="540"/>
        <w:jc w:val="both"/>
        <w:rPr>
          <w:rFonts w:cstheme="minorHAnsi"/>
          <w:lang w:val="ro-RO"/>
        </w:rPr>
      </w:pPr>
      <w:r w:rsidRPr="00415D7F">
        <w:rPr>
          <w:rFonts w:cstheme="minorHAnsi"/>
          <w:lang w:val="ro-RO"/>
        </w:rPr>
        <w:t>2.</w:t>
      </w:r>
      <w:r w:rsidRPr="00415D7F">
        <w:rPr>
          <w:rFonts w:cstheme="minorHAnsi"/>
          <w:lang w:val="ro-RO"/>
        </w:rPr>
        <w:tab/>
        <w:t xml:space="preserve">Ofertanţii pot depune o singură ofertă care să includă toate lucrările solicitate, conform Devizului estimativ al lucrărilor (inclusiv schiţele şi specificaţiile aferente), anexat acestei cereri (Anexa A). Locaţia proiectului poate fi inspectată de ofertanți în orice moment înainte de depunerea ofertelor. Activităţile trebuie finalizate </w:t>
      </w:r>
      <w:r w:rsidR="00B37E52">
        <w:rPr>
          <w:rFonts w:cstheme="minorHAnsi"/>
          <w:lang w:val="ro-RO"/>
        </w:rPr>
        <w:t>pana la maxim 3</w:t>
      </w:r>
      <w:r w:rsidR="006F18A7">
        <w:rPr>
          <w:rFonts w:cstheme="minorHAnsi"/>
          <w:lang w:val="ro-RO"/>
        </w:rPr>
        <w:t>0</w:t>
      </w:r>
      <w:r w:rsidR="00B37E52">
        <w:rPr>
          <w:rFonts w:cstheme="minorHAnsi"/>
          <w:lang w:val="ro-RO"/>
        </w:rPr>
        <w:t>.1</w:t>
      </w:r>
      <w:r w:rsidR="006F18A7">
        <w:rPr>
          <w:rFonts w:cstheme="minorHAnsi"/>
          <w:lang w:val="ro-RO"/>
        </w:rPr>
        <w:t>1</w:t>
      </w:r>
      <w:r w:rsidR="00B37E52">
        <w:rPr>
          <w:rFonts w:cstheme="minorHAnsi"/>
          <w:lang w:val="ro-RO"/>
        </w:rPr>
        <w:t>.2019.</w:t>
      </w:r>
    </w:p>
    <w:p w:rsidR="00CD3116" w:rsidRPr="00415D7F" w:rsidRDefault="00C04387" w:rsidP="00CD3116">
      <w:pPr>
        <w:spacing w:after="0" w:line="240" w:lineRule="auto"/>
        <w:ind w:left="540" w:hanging="540"/>
        <w:jc w:val="both"/>
        <w:rPr>
          <w:rFonts w:cstheme="minorHAnsi"/>
          <w:lang w:val="ro-RO"/>
        </w:rPr>
      </w:pPr>
      <w:r w:rsidRPr="00C04387">
        <w:rPr>
          <w:rFonts w:cstheme="minorHAnsi"/>
          <w:lang w:val="ro-RO"/>
        </w:rPr>
        <w:t xml:space="preserve"> </w:t>
      </w:r>
    </w:p>
    <w:p w:rsidR="00CD3116" w:rsidRPr="00415D7F" w:rsidRDefault="00CD3116" w:rsidP="00CD3116">
      <w:pPr>
        <w:spacing w:after="0" w:line="240" w:lineRule="auto"/>
        <w:jc w:val="both"/>
        <w:rPr>
          <w:rFonts w:cstheme="minorHAnsi"/>
          <w:lang w:val="ro-RO"/>
        </w:rPr>
      </w:pPr>
    </w:p>
    <w:p w:rsidR="00CD3116" w:rsidRPr="00415D7F" w:rsidRDefault="00CD3116" w:rsidP="00CD3116">
      <w:pPr>
        <w:spacing w:after="0" w:line="240" w:lineRule="auto"/>
        <w:ind w:left="540" w:hanging="540"/>
        <w:rPr>
          <w:rFonts w:cstheme="minorHAnsi"/>
          <w:lang w:val="ro-RO"/>
        </w:rPr>
      </w:pPr>
      <w:r w:rsidRPr="00415D7F">
        <w:rPr>
          <w:rFonts w:cstheme="minorHAnsi"/>
          <w:lang w:val="ro-RO"/>
        </w:rPr>
        <w:t>3.</w:t>
      </w:r>
      <w:r w:rsidRPr="00415D7F">
        <w:rPr>
          <w:rFonts w:cstheme="minorHAnsi"/>
          <w:lang w:val="ro-RO"/>
        </w:rPr>
        <w:tab/>
        <w:t xml:space="preserve">Oferta dumneavoastră, în </w:t>
      </w:r>
      <w:r w:rsidRPr="00C532D3">
        <w:rPr>
          <w:rFonts w:cstheme="minorHAnsi"/>
          <w:b/>
          <w:lang w:val="ro-RO"/>
        </w:rPr>
        <w:t>formatul indicat în Anexa B,</w:t>
      </w:r>
      <w:r w:rsidRPr="00415D7F">
        <w:rPr>
          <w:rFonts w:cstheme="minorHAnsi"/>
          <w:lang w:val="ro-RO"/>
        </w:rPr>
        <w:t xml:space="preserve"> va fi întocmită în conformitate cu termenii și condițiile de execuție precizate și va fi trimisă la:</w:t>
      </w:r>
    </w:p>
    <w:p w:rsidR="00CD3116" w:rsidRPr="00415D7F" w:rsidRDefault="00CD3116" w:rsidP="00CD3116">
      <w:pPr>
        <w:spacing w:after="0" w:line="240" w:lineRule="auto"/>
        <w:ind w:left="1260" w:hanging="540"/>
        <w:rPr>
          <w:rFonts w:cstheme="minorHAnsi"/>
          <w:lang w:val="ro-RO"/>
        </w:rPr>
      </w:pPr>
      <w:r w:rsidRPr="00415D7F">
        <w:rPr>
          <w:rFonts w:cstheme="minorHAnsi"/>
          <w:lang w:val="ro-RO"/>
        </w:rPr>
        <w:t>E-mail: catalin.petcu@ubbcluj.ro</w:t>
      </w:r>
    </w:p>
    <w:p w:rsidR="00CD3116" w:rsidRPr="00415D7F" w:rsidRDefault="00CD3116" w:rsidP="00CD3116">
      <w:pPr>
        <w:spacing w:after="0" w:line="240" w:lineRule="auto"/>
        <w:ind w:left="1260" w:hanging="540"/>
        <w:rPr>
          <w:rFonts w:cstheme="minorHAnsi"/>
          <w:lang w:val="ro-RO"/>
        </w:rPr>
      </w:pPr>
      <w:r w:rsidRPr="00415D7F">
        <w:rPr>
          <w:rFonts w:cstheme="minorHAnsi"/>
          <w:lang w:val="ro-RO"/>
        </w:rPr>
        <w:t>Persoană de contact:  Catalin Petcu</w:t>
      </w:r>
    </w:p>
    <w:p w:rsidR="00CD3116" w:rsidRPr="00415D7F" w:rsidRDefault="00CD3116" w:rsidP="00CD3116">
      <w:pPr>
        <w:spacing w:after="0" w:line="240" w:lineRule="auto"/>
        <w:ind w:left="540" w:hanging="540"/>
        <w:rPr>
          <w:rFonts w:cstheme="minorHAnsi"/>
          <w:lang w:val="ro-RO"/>
        </w:rPr>
      </w:pPr>
    </w:p>
    <w:p w:rsidR="00CD3116" w:rsidRPr="00415D7F" w:rsidRDefault="00CD3116" w:rsidP="00CD3116">
      <w:pPr>
        <w:spacing w:after="0" w:line="240" w:lineRule="auto"/>
        <w:ind w:left="540" w:hanging="540"/>
        <w:jc w:val="both"/>
        <w:rPr>
          <w:rFonts w:cstheme="minorHAnsi"/>
          <w:lang w:val="ro-RO"/>
        </w:rPr>
      </w:pPr>
      <w:r w:rsidRPr="00415D7F">
        <w:rPr>
          <w:rFonts w:cstheme="minorHAnsi"/>
          <w:lang w:val="ro-RO"/>
        </w:rPr>
        <w:t>4.</w:t>
      </w:r>
      <w:r w:rsidRPr="00415D7F">
        <w:rPr>
          <w:rFonts w:cstheme="minorHAnsi"/>
          <w:lang w:val="ro-RO"/>
        </w:rPr>
        <w:tab/>
        <w:t>Se acceptă oferte transmise</w:t>
      </w:r>
      <w:r w:rsidR="00E25B7A">
        <w:rPr>
          <w:rFonts w:cstheme="minorHAnsi"/>
          <w:lang w:val="ro-RO"/>
        </w:rPr>
        <w:t xml:space="preserve"> </w:t>
      </w:r>
      <w:r w:rsidR="00D36407">
        <w:rPr>
          <w:rFonts w:cstheme="minorHAnsi"/>
          <w:lang w:val="ro-RO"/>
        </w:rPr>
        <w:t>in original</w:t>
      </w:r>
      <w:r w:rsidRPr="00415D7F">
        <w:rPr>
          <w:rFonts w:cstheme="minorHAnsi"/>
          <w:lang w:val="ro-RO"/>
        </w:rPr>
        <w:t xml:space="preserve"> prin e-mail. Operatorul economic castigator va transmite catre Beneficiar, oferta sa in original, in format tiparit, in termen de 7 zile de la anuntarea rezultatelor.  Depunerea ofertelor se va face la: secretariatul Directiei Generale Administrative, Cluj-Napoca, str. I.I.C. Bratianu, nr. 14 cod postal 400079.</w:t>
      </w:r>
    </w:p>
    <w:p w:rsidR="00CD3116" w:rsidRPr="00415D7F" w:rsidRDefault="00CD3116" w:rsidP="00CD3116">
      <w:pPr>
        <w:spacing w:after="0" w:line="240" w:lineRule="auto"/>
        <w:rPr>
          <w:rFonts w:cstheme="minorHAnsi"/>
          <w:lang w:val="ro-RO"/>
        </w:rPr>
      </w:pPr>
    </w:p>
    <w:p w:rsidR="00CD3116" w:rsidRPr="00415D7F" w:rsidRDefault="00CD3116" w:rsidP="00CD3116">
      <w:pPr>
        <w:spacing w:after="0" w:line="240" w:lineRule="auto"/>
        <w:ind w:left="540" w:hanging="540"/>
        <w:jc w:val="both"/>
        <w:rPr>
          <w:rFonts w:cstheme="minorHAnsi"/>
          <w:lang w:val="ro-RO"/>
        </w:rPr>
      </w:pPr>
      <w:r w:rsidRPr="00415D7F">
        <w:rPr>
          <w:rFonts w:cstheme="minorHAnsi"/>
          <w:lang w:val="ro-RO"/>
        </w:rPr>
        <w:lastRenderedPageBreak/>
        <w:t>5.</w:t>
      </w:r>
      <w:r w:rsidRPr="00415D7F">
        <w:rPr>
          <w:rFonts w:cstheme="minorHAnsi"/>
          <w:lang w:val="ro-RO"/>
        </w:rPr>
        <w:tab/>
        <w:t xml:space="preserve">Data limită pentru primirea ofertelor de către Beneficiar la adresa menţionată la alineatul 3 este: </w:t>
      </w:r>
      <w:r w:rsidR="006F18A7">
        <w:rPr>
          <w:rFonts w:cstheme="minorHAnsi"/>
          <w:lang w:val="ro-RO"/>
        </w:rPr>
        <w:t>19</w:t>
      </w:r>
      <w:r w:rsidRPr="00415D7F">
        <w:rPr>
          <w:rFonts w:cstheme="minorHAnsi"/>
          <w:lang w:val="ro-RO"/>
        </w:rPr>
        <w:t>.0</w:t>
      </w:r>
      <w:r w:rsidR="006F18A7">
        <w:rPr>
          <w:rFonts w:cstheme="minorHAnsi"/>
          <w:lang w:val="ro-RO"/>
        </w:rPr>
        <w:t>8</w:t>
      </w:r>
      <w:r w:rsidRPr="00415D7F">
        <w:rPr>
          <w:rFonts w:cstheme="minorHAnsi"/>
          <w:lang w:val="ro-RO"/>
        </w:rPr>
        <w:t>.201</w:t>
      </w:r>
      <w:r w:rsidR="003A64EC">
        <w:rPr>
          <w:rFonts w:cstheme="minorHAnsi"/>
          <w:lang w:val="ro-RO"/>
        </w:rPr>
        <w:t>9</w:t>
      </w:r>
      <w:r w:rsidRPr="00415D7F">
        <w:rPr>
          <w:rFonts w:cstheme="minorHAnsi"/>
          <w:lang w:val="ro-RO"/>
        </w:rPr>
        <w:t>, ora 1</w:t>
      </w:r>
      <w:r w:rsidR="004751AB">
        <w:rPr>
          <w:rFonts w:cstheme="minorHAnsi"/>
          <w:lang w:val="ro-RO"/>
        </w:rPr>
        <w:t>0</w:t>
      </w:r>
      <w:r w:rsidRPr="00415D7F">
        <w:rPr>
          <w:rFonts w:cstheme="minorHAnsi"/>
          <w:lang w:val="ro-RO"/>
        </w:rPr>
        <w:t>.00 Orice ofertă primită după termenul limită menționat va fi respinsă.</w:t>
      </w:r>
    </w:p>
    <w:p w:rsidR="00CD3116" w:rsidRPr="00415D7F" w:rsidRDefault="00CD3116" w:rsidP="00CD3116">
      <w:pPr>
        <w:spacing w:after="0" w:line="240" w:lineRule="auto"/>
        <w:ind w:left="540" w:hanging="540"/>
        <w:rPr>
          <w:rFonts w:cstheme="minorHAnsi"/>
          <w:lang w:val="ro-RO"/>
        </w:rPr>
      </w:pPr>
    </w:p>
    <w:p w:rsidR="00CD3116" w:rsidRPr="00415D7F" w:rsidRDefault="00CD3116" w:rsidP="00CD3116">
      <w:pPr>
        <w:spacing w:after="0" w:line="240" w:lineRule="auto"/>
        <w:ind w:left="540" w:hanging="540"/>
        <w:jc w:val="both"/>
        <w:rPr>
          <w:rFonts w:cstheme="minorHAnsi"/>
          <w:lang w:val="ro-RO"/>
        </w:rPr>
      </w:pPr>
      <w:r w:rsidRPr="00415D7F">
        <w:rPr>
          <w:rFonts w:cstheme="minorHAnsi"/>
          <w:lang w:val="ro-RO"/>
        </w:rPr>
        <w:t xml:space="preserve">6. </w:t>
      </w:r>
      <w:r w:rsidRPr="00415D7F">
        <w:rPr>
          <w:rFonts w:cstheme="minorHAnsi"/>
          <w:lang w:val="ro-RO"/>
        </w:rPr>
        <w:tab/>
        <w:t xml:space="preserve">Preţul ofertat. Preţul total trebuie să includă şi costurile legate de transport, instalare/montare şi orice alte costuri locale necesare execuției lucrărilor la următoarea locație </w:t>
      </w:r>
      <w:r w:rsidR="00415D7F" w:rsidRPr="00415D7F">
        <w:rPr>
          <w:rFonts w:cstheme="minorHAnsi"/>
          <w:b/>
          <w:lang w:val="ro-RO"/>
        </w:rPr>
        <w:t>Centrul de învățare (</w:t>
      </w:r>
      <w:r w:rsidR="00D348EF" w:rsidRPr="00D348EF">
        <w:rPr>
          <w:rFonts w:cstheme="minorHAnsi"/>
          <w:b/>
          <w:lang w:val="en-GB"/>
        </w:rPr>
        <w:t>Vest Parter str.Republicii, nr.4 Decanat Biologie, Universitatea Babeș-Bolyai</w:t>
      </w:r>
      <w:r w:rsidR="00415D7F" w:rsidRPr="00415D7F">
        <w:rPr>
          <w:rFonts w:cstheme="minorHAnsi"/>
          <w:b/>
          <w:lang w:val="ro-RO"/>
        </w:rPr>
        <w:t>)</w:t>
      </w:r>
      <w:r w:rsidR="00415D7F" w:rsidRPr="00415D7F">
        <w:rPr>
          <w:rFonts w:cstheme="minorHAnsi"/>
          <w:lang w:val="ro-RO"/>
        </w:rPr>
        <w:t>.</w:t>
      </w:r>
      <w:r w:rsidRPr="00415D7F">
        <w:rPr>
          <w:rFonts w:cstheme="minorHAnsi"/>
          <w:lang w:val="ro-RO"/>
        </w:rPr>
        <w:t xml:space="preserve"> Oferta va fi exprimată în Lei, iar TVA va fi indicat separat.</w:t>
      </w:r>
    </w:p>
    <w:p w:rsidR="00CD3116" w:rsidRPr="00415D7F" w:rsidRDefault="00CD3116" w:rsidP="00CD3116">
      <w:pPr>
        <w:spacing w:after="0" w:line="240" w:lineRule="auto"/>
        <w:ind w:left="1080" w:hanging="540"/>
        <w:rPr>
          <w:rFonts w:cstheme="minorHAnsi"/>
          <w:lang w:val="ro-RO"/>
        </w:rPr>
      </w:pPr>
    </w:p>
    <w:p w:rsidR="00CD3116" w:rsidRPr="0055599C" w:rsidRDefault="00CD3116" w:rsidP="00CD3116">
      <w:pPr>
        <w:spacing w:after="0" w:line="240" w:lineRule="auto"/>
        <w:ind w:left="567" w:hanging="540"/>
        <w:jc w:val="both"/>
        <w:rPr>
          <w:rFonts w:cstheme="minorHAnsi"/>
          <w:u w:val="single"/>
          <w:lang w:val="ro-RO"/>
        </w:rPr>
      </w:pPr>
      <w:r w:rsidRPr="00415D7F">
        <w:rPr>
          <w:rFonts w:cstheme="minorHAnsi"/>
          <w:lang w:val="ro-RO"/>
        </w:rPr>
        <w:t xml:space="preserve">7. </w:t>
      </w:r>
      <w:r w:rsidRPr="00415D7F">
        <w:rPr>
          <w:rFonts w:cstheme="minorHAnsi"/>
          <w:lang w:val="ro-RO"/>
        </w:rPr>
        <w:tab/>
        <w:t xml:space="preserve">Valabilitatea ofertei. Oferta dumneavoastră trebuie să fie valabilă cel </w:t>
      </w:r>
      <w:r w:rsidRPr="0055599C">
        <w:rPr>
          <w:rFonts w:cstheme="minorHAnsi"/>
          <w:u w:val="single"/>
          <w:lang w:val="ro-RO"/>
        </w:rPr>
        <w:t>puțin 30 zile de la data limită pentru depunerea ofertelor menţionată la alin. 5 de mai sus.</w:t>
      </w:r>
    </w:p>
    <w:p w:rsidR="00CD3116" w:rsidRPr="00415D7F" w:rsidRDefault="00CD3116" w:rsidP="00CD3116">
      <w:pPr>
        <w:spacing w:after="0" w:line="240" w:lineRule="auto"/>
        <w:ind w:left="540" w:hanging="540"/>
        <w:jc w:val="both"/>
        <w:rPr>
          <w:rFonts w:cstheme="minorHAnsi"/>
          <w:lang w:val="ro-RO"/>
        </w:rPr>
      </w:pPr>
    </w:p>
    <w:p w:rsidR="00CD3116" w:rsidRPr="00415D7F" w:rsidRDefault="00CD3116" w:rsidP="00CD3116">
      <w:pPr>
        <w:spacing w:after="0" w:line="240" w:lineRule="auto"/>
        <w:ind w:left="540" w:hanging="540"/>
        <w:jc w:val="both"/>
        <w:rPr>
          <w:rFonts w:cstheme="minorHAnsi"/>
          <w:szCs w:val="24"/>
          <w:lang w:val="ro-RO"/>
        </w:rPr>
      </w:pPr>
      <w:r w:rsidRPr="00415D7F">
        <w:rPr>
          <w:rFonts w:cstheme="minorHAnsi"/>
          <w:lang w:val="ro-RO"/>
        </w:rPr>
        <w:t xml:space="preserve">8. </w:t>
      </w:r>
      <w:r w:rsidRPr="00415D7F">
        <w:rPr>
          <w:rFonts w:cstheme="minorHAnsi"/>
          <w:lang w:val="ro-RO"/>
        </w:rPr>
        <w:tab/>
        <w:t xml:space="preserve">Calificarea ofertantului. </w:t>
      </w:r>
      <w:r w:rsidRPr="00415D7F">
        <w:rPr>
          <w:rFonts w:cstheme="minorHAnsi"/>
          <w:szCs w:val="24"/>
          <w:lang w:val="ro-RO"/>
        </w:rPr>
        <w:t>Oferta dvs. trebuie să fie însoțită de următoarele documente de calificare:</w:t>
      </w:r>
    </w:p>
    <w:p w:rsidR="004D0084" w:rsidRPr="004D0084" w:rsidRDefault="004D0084" w:rsidP="004D0084">
      <w:pPr>
        <w:pStyle w:val="ListParagraph"/>
        <w:numPr>
          <w:ilvl w:val="0"/>
          <w:numId w:val="3"/>
        </w:numPr>
        <w:rPr>
          <w:rFonts w:cstheme="minorHAnsi"/>
          <w:szCs w:val="24"/>
          <w:lang w:val="ro-RO"/>
        </w:rPr>
      </w:pPr>
      <w:r w:rsidRPr="004D0084">
        <w:rPr>
          <w:rFonts w:cstheme="minorHAnsi"/>
          <w:szCs w:val="24"/>
          <w:lang w:val="ro-RO"/>
        </w:rPr>
        <w:t xml:space="preserve">copie a Certificatului de Înregistrare sau a Certificatului Constatator eliberat de Oficiul Registrului Comerțului din care să rezulte numele complet, sediul și domeniul de activitate; </w:t>
      </w:r>
    </w:p>
    <w:p w:rsidR="00CD3116" w:rsidRDefault="00CD3116" w:rsidP="004D0084">
      <w:pPr>
        <w:spacing w:after="0" w:line="240" w:lineRule="auto"/>
        <w:ind w:left="720"/>
        <w:jc w:val="both"/>
        <w:rPr>
          <w:rFonts w:cstheme="minorHAnsi"/>
          <w:lang w:val="ro-RO"/>
        </w:rPr>
      </w:pPr>
    </w:p>
    <w:p w:rsidR="00415D7F" w:rsidRPr="00415D7F" w:rsidRDefault="00415D7F" w:rsidP="00415D7F">
      <w:pPr>
        <w:spacing w:after="0" w:line="240" w:lineRule="auto"/>
        <w:ind w:left="1080"/>
        <w:jc w:val="both"/>
        <w:rPr>
          <w:rFonts w:cstheme="minorHAnsi"/>
          <w:lang w:val="ro-RO"/>
        </w:rPr>
      </w:pPr>
    </w:p>
    <w:p w:rsidR="00CD3116" w:rsidRPr="00415D7F" w:rsidRDefault="00CD3116" w:rsidP="00CD3116">
      <w:pPr>
        <w:spacing w:after="0" w:line="240" w:lineRule="auto"/>
        <w:ind w:left="1080" w:hanging="540"/>
        <w:jc w:val="both"/>
        <w:rPr>
          <w:rFonts w:cstheme="minorHAnsi"/>
          <w:lang w:val="ro-RO"/>
        </w:rPr>
      </w:pPr>
      <w:r w:rsidRPr="00415D7F">
        <w:rPr>
          <w:rFonts w:cstheme="minorHAnsi"/>
          <w:lang w:val="ro-RO"/>
        </w:rPr>
        <w:t>Absenţa documentelor mai sus menționate poate duce la descalificarea ofertantului.</w:t>
      </w:r>
    </w:p>
    <w:p w:rsidR="00CD3116" w:rsidRPr="00415D7F" w:rsidRDefault="00CD3116" w:rsidP="00CD3116">
      <w:pPr>
        <w:spacing w:after="0" w:line="240" w:lineRule="auto"/>
        <w:ind w:left="1080" w:hanging="540"/>
        <w:jc w:val="both"/>
        <w:rPr>
          <w:rFonts w:cstheme="minorHAnsi"/>
          <w:lang w:val="ro-RO"/>
        </w:rPr>
      </w:pPr>
    </w:p>
    <w:p w:rsidR="00CD3116" w:rsidRPr="00415D7F" w:rsidRDefault="00CD3116" w:rsidP="00CD3116">
      <w:pPr>
        <w:spacing w:after="0" w:line="240" w:lineRule="auto"/>
        <w:ind w:left="540" w:hanging="540"/>
        <w:jc w:val="both"/>
        <w:rPr>
          <w:rFonts w:cstheme="minorHAnsi"/>
          <w:lang w:val="ro-RO"/>
        </w:rPr>
      </w:pPr>
      <w:r w:rsidRPr="00415D7F">
        <w:rPr>
          <w:rFonts w:cstheme="minorHAnsi"/>
          <w:lang w:val="ro-RO"/>
        </w:rPr>
        <w:t xml:space="preserve">9. </w:t>
      </w:r>
      <w:r w:rsidRPr="00415D7F">
        <w:rPr>
          <w:rFonts w:cstheme="minorHAnsi"/>
          <w:lang w:val="ro-RO"/>
        </w:rPr>
        <w:tab/>
        <w:t xml:space="preserve">Evaluarea şi acordarea contractului. Doar ofertele depuse de ofertanți calificați și care îndeplinesc cerințele  tehnice, vor fi evaluate prin compararea preţurilor. Contractul se va acorda firmei care îndeplinește toate cerințele </w:t>
      </w:r>
      <w:r w:rsidRPr="004751AB">
        <w:rPr>
          <w:rFonts w:cstheme="minorHAnsi"/>
          <w:lang w:val="ro-RO"/>
        </w:rPr>
        <w:t xml:space="preserve">solicitate, conform </w:t>
      </w:r>
      <w:r w:rsidRPr="004751AB">
        <w:rPr>
          <w:rFonts w:cstheme="minorHAnsi"/>
          <w:i/>
          <w:lang w:val="ro-RO"/>
        </w:rPr>
        <w:t>Devizului estimativ al lucrărilor,</w:t>
      </w:r>
      <w:r w:rsidRPr="004751AB">
        <w:rPr>
          <w:rFonts w:cstheme="minorHAnsi"/>
          <w:lang w:val="ro-RO"/>
        </w:rPr>
        <w:t xml:space="preserve"> și care oferă cel mai mic preţ total evaluat, fără TVA.</w:t>
      </w:r>
      <w:r w:rsidRPr="004751AB">
        <w:rPr>
          <w:rFonts w:cstheme="minorHAnsi"/>
          <w:b/>
          <w:lang w:val="ro-RO"/>
        </w:rPr>
        <w:t xml:space="preserve"> </w:t>
      </w:r>
      <w:r w:rsidR="004751AB" w:rsidRPr="004751AB">
        <w:rPr>
          <w:rFonts w:cstheme="minorHAnsi"/>
          <w:b/>
          <w:lang w:val="ro-RO"/>
        </w:rPr>
        <w:t xml:space="preserve"> Termenul de realizare a lucrarilor este maxim 3</w:t>
      </w:r>
      <w:r w:rsidR="006F18A7">
        <w:rPr>
          <w:rFonts w:cstheme="minorHAnsi"/>
          <w:b/>
          <w:lang w:val="ro-RO"/>
        </w:rPr>
        <w:t>0</w:t>
      </w:r>
      <w:r w:rsidR="004751AB" w:rsidRPr="004751AB">
        <w:rPr>
          <w:rFonts w:cstheme="minorHAnsi"/>
          <w:b/>
          <w:lang w:val="ro-RO"/>
        </w:rPr>
        <w:t>.1</w:t>
      </w:r>
      <w:r w:rsidR="006F18A7">
        <w:rPr>
          <w:rFonts w:cstheme="minorHAnsi"/>
          <w:b/>
          <w:lang w:val="ro-RO"/>
        </w:rPr>
        <w:t>1</w:t>
      </w:r>
      <w:r w:rsidR="004751AB" w:rsidRPr="004751AB">
        <w:rPr>
          <w:rFonts w:cstheme="minorHAnsi"/>
          <w:b/>
          <w:lang w:val="ro-RO"/>
        </w:rPr>
        <w:t>.2019.</w:t>
      </w:r>
    </w:p>
    <w:p w:rsidR="00CD3116" w:rsidRPr="00415D7F" w:rsidRDefault="00CD3116" w:rsidP="00CD3116">
      <w:pPr>
        <w:spacing w:after="0" w:line="240" w:lineRule="auto"/>
        <w:ind w:left="360"/>
        <w:jc w:val="both"/>
        <w:rPr>
          <w:rFonts w:cstheme="minorHAnsi"/>
          <w:lang w:val="ro-RO"/>
        </w:rPr>
      </w:pPr>
    </w:p>
    <w:p w:rsidR="00CD3116" w:rsidRPr="00415D7F" w:rsidRDefault="00CD3116" w:rsidP="00CD3116">
      <w:pPr>
        <w:spacing w:after="0" w:line="240" w:lineRule="auto"/>
        <w:ind w:left="540" w:hanging="540"/>
        <w:jc w:val="both"/>
        <w:rPr>
          <w:rFonts w:cstheme="minorHAnsi"/>
          <w:lang w:val="ro-RO"/>
        </w:rPr>
      </w:pPr>
      <w:r w:rsidRPr="00415D7F">
        <w:rPr>
          <w:rFonts w:cstheme="minorHAnsi"/>
          <w:lang w:val="ro-RO"/>
        </w:rPr>
        <w:t>10.</w:t>
      </w:r>
      <w:r w:rsidRPr="00415D7F">
        <w:rPr>
          <w:rFonts w:cstheme="minorHAnsi"/>
          <w:lang w:val="ro-RO"/>
        </w:rPr>
        <w:tab/>
        <w:t>Vă rugăm să confirmați primirea acestei Invitații de Participare şi să menţionaţi dacă urmează să depuneţi o ofertă sau nu.</w:t>
      </w:r>
    </w:p>
    <w:p w:rsidR="00CD3116" w:rsidRPr="00415D7F" w:rsidRDefault="00CD3116" w:rsidP="00CD3116">
      <w:pPr>
        <w:spacing w:after="0" w:line="240" w:lineRule="auto"/>
        <w:ind w:left="540" w:hanging="540"/>
        <w:jc w:val="both"/>
        <w:rPr>
          <w:rFonts w:cstheme="minorHAnsi"/>
          <w:lang w:val="ro-RO"/>
        </w:rPr>
      </w:pPr>
    </w:p>
    <w:p w:rsidR="00CD3116" w:rsidRPr="00415D7F" w:rsidRDefault="00CD3116" w:rsidP="00CD3116">
      <w:pPr>
        <w:spacing w:after="0" w:line="240" w:lineRule="auto"/>
        <w:ind w:left="540"/>
        <w:rPr>
          <w:rFonts w:cstheme="minorHAnsi"/>
          <w:i/>
          <w:lang w:val="ro-RO"/>
        </w:rPr>
      </w:pPr>
      <w:r w:rsidRPr="00415D7F">
        <w:rPr>
          <w:rFonts w:cstheme="minorHAnsi"/>
          <w:i/>
          <w:lang w:val="ro-RO"/>
        </w:rPr>
        <w:t>Cătălin Petcu, responsabil achiziții</w:t>
      </w:r>
    </w:p>
    <w:p w:rsidR="00CD3116" w:rsidRPr="00415D7F" w:rsidRDefault="00CD3116" w:rsidP="00CD3116">
      <w:pPr>
        <w:spacing w:after="0" w:line="240" w:lineRule="auto"/>
        <w:ind w:left="540"/>
        <w:rPr>
          <w:rFonts w:cstheme="minorHAnsi"/>
          <w:b/>
          <w:sz w:val="28"/>
          <w:szCs w:val="28"/>
          <w:lang w:val="ro-RO"/>
        </w:rPr>
      </w:pPr>
    </w:p>
    <w:p w:rsidR="00415D7F" w:rsidRPr="00A52C69" w:rsidRDefault="00CD3116" w:rsidP="00415D7F">
      <w:pPr>
        <w:pStyle w:val="Heading4"/>
        <w:spacing w:line="240" w:lineRule="auto"/>
        <w:jc w:val="right"/>
        <w:rPr>
          <w:lang w:val="ro-RO"/>
        </w:rPr>
      </w:pPr>
      <w:r w:rsidRPr="00415D7F">
        <w:rPr>
          <w:rFonts w:cstheme="minorHAnsi"/>
          <w:b/>
          <w:color w:val="auto"/>
          <w:sz w:val="28"/>
          <w:szCs w:val="28"/>
          <w:lang w:val="ro-RO"/>
        </w:rPr>
        <w:br w:type="page"/>
      </w:r>
      <w:r w:rsidR="00415D7F" w:rsidRPr="00A52C69">
        <w:rPr>
          <w:lang w:val="ro-RO"/>
        </w:rPr>
        <w:lastRenderedPageBreak/>
        <w:t xml:space="preserve"> </w:t>
      </w:r>
    </w:p>
    <w:p w:rsidR="00415D7F" w:rsidRPr="00A52C69" w:rsidRDefault="00415D7F" w:rsidP="00415D7F">
      <w:pPr>
        <w:pStyle w:val="Heading7"/>
        <w:rPr>
          <w:lang w:val="ro-RO"/>
        </w:rPr>
      </w:pPr>
      <w:r w:rsidRPr="00A52C69">
        <w:rPr>
          <w:lang w:val="ro-RO"/>
        </w:rPr>
        <w:t>Anexa</w:t>
      </w:r>
      <w:r w:rsidR="004D0084">
        <w:rPr>
          <w:lang w:val="ro-RO"/>
        </w:rPr>
        <w:t xml:space="preserve"> </w:t>
      </w:r>
    </w:p>
    <w:p w:rsidR="00415D7F" w:rsidRPr="00A52C69" w:rsidRDefault="00415D7F" w:rsidP="00415D7F">
      <w:pPr>
        <w:spacing w:after="0" w:line="240" w:lineRule="auto"/>
        <w:jc w:val="center"/>
        <w:rPr>
          <w:rFonts w:cstheme="minorHAnsi"/>
          <w:b/>
          <w:sz w:val="28"/>
          <w:szCs w:val="28"/>
          <w:lang w:val="ro-RO"/>
        </w:rPr>
      </w:pPr>
      <w:r w:rsidRPr="00A52C69">
        <w:rPr>
          <w:rFonts w:cstheme="minorHAnsi"/>
          <w:b/>
          <w:sz w:val="28"/>
          <w:szCs w:val="28"/>
          <w:lang w:val="ro-RO"/>
        </w:rPr>
        <w:t>CAIETUL DE SARCINI</w:t>
      </w:r>
    </w:p>
    <w:p w:rsidR="00415D7F" w:rsidRPr="00A52C69" w:rsidRDefault="00415D7F" w:rsidP="00415D7F">
      <w:pPr>
        <w:spacing w:after="0" w:line="240" w:lineRule="auto"/>
        <w:jc w:val="center"/>
        <w:rPr>
          <w:rFonts w:cstheme="minorHAnsi"/>
          <w:b/>
          <w:szCs w:val="24"/>
          <w:u w:val="single"/>
          <w:lang w:val="ro-RO"/>
        </w:rPr>
      </w:pPr>
    </w:p>
    <w:p w:rsidR="00415D7F" w:rsidRPr="00DB0FE1" w:rsidRDefault="00DB0FE1" w:rsidP="00DB0FE1">
      <w:pPr>
        <w:spacing w:after="0" w:line="240" w:lineRule="auto"/>
        <w:jc w:val="both"/>
        <w:rPr>
          <w:rFonts w:cstheme="minorHAnsi"/>
          <w:b/>
          <w:i/>
          <w:szCs w:val="24"/>
          <w:lang w:val="ro-RO"/>
        </w:rPr>
      </w:pPr>
      <w:r w:rsidRPr="00DB0FE1">
        <w:rPr>
          <w:rFonts w:cstheme="minorHAnsi"/>
          <w:b/>
          <w:i/>
          <w:szCs w:val="24"/>
          <w:lang w:val="ro-RO"/>
        </w:rPr>
        <w:t>A.</w:t>
      </w:r>
      <w:r>
        <w:rPr>
          <w:rFonts w:cstheme="minorHAnsi"/>
          <w:b/>
          <w:i/>
          <w:szCs w:val="24"/>
          <w:lang w:val="ro-RO"/>
        </w:rPr>
        <w:t xml:space="preserve"> </w:t>
      </w:r>
      <w:r w:rsidR="00415D7F" w:rsidRPr="00DB0FE1">
        <w:rPr>
          <w:rFonts w:cstheme="minorHAnsi"/>
          <w:b/>
          <w:i/>
          <w:szCs w:val="24"/>
          <w:lang w:val="ro-RO"/>
        </w:rPr>
        <w:t xml:space="preserve"> SPECIFICAȚII TEHNICE</w:t>
      </w:r>
    </w:p>
    <w:p w:rsidR="00415D7F" w:rsidRDefault="00415D7F" w:rsidP="00415D7F">
      <w:pPr>
        <w:spacing w:after="0" w:line="240" w:lineRule="auto"/>
        <w:jc w:val="both"/>
        <w:rPr>
          <w:rFonts w:cstheme="minorHAnsi"/>
          <w:i/>
          <w:color w:val="FF0000"/>
          <w:szCs w:val="24"/>
          <w:lang w:val="ro-RO"/>
        </w:rPr>
      </w:pPr>
    </w:p>
    <w:p w:rsidR="00DB0FE1" w:rsidRDefault="00DB0FE1" w:rsidP="00415D7F">
      <w:pPr>
        <w:spacing w:after="0" w:line="240" w:lineRule="auto"/>
        <w:jc w:val="both"/>
        <w:rPr>
          <w:rFonts w:cstheme="minorHAnsi"/>
          <w:i/>
          <w:color w:val="FF0000"/>
          <w:szCs w:val="24"/>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247"/>
      </w:tblGrid>
      <w:tr w:rsidR="00DB0FE1" w:rsidRPr="004674D0" w:rsidTr="00DB0FE1">
        <w:trPr>
          <w:tblHeader/>
        </w:trPr>
        <w:tc>
          <w:tcPr>
            <w:tcW w:w="967" w:type="dxa"/>
            <w:shd w:val="clear" w:color="auto" w:fill="F2F2F2"/>
          </w:tcPr>
          <w:p w:rsidR="00DB0FE1" w:rsidRPr="00A52C69" w:rsidRDefault="00DB0FE1" w:rsidP="00945372">
            <w:pPr>
              <w:spacing w:after="0" w:line="240" w:lineRule="auto"/>
              <w:jc w:val="center"/>
              <w:rPr>
                <w:rFonts w:cstheme="minorHAnsi"/>
                <w:b/>
                <w:lang w:val="ro-RO"/>
              </w:rPr>
            </w:pPr>
          </w:p>
        </w:tc>
        <w:tc>
          <w:tcPr>
            <w:tcW w:w="8247" w:type="dxa"/>
            <w:shd w:val="clear" w:color="auto" w:fill="F2F2F2"/>
          </w:tcPr>
          <w:p w:rsidR="00DB0FE1" w:rsidRPr="00A52C69" w:rsidRDefault="00DB0FE1" w:rsidP="00945372">
            <w:pPr>
              <w:spacing w:after="0" w:line="240" w:lineRule="auto"/>
              <w:jc w:val="center"/>
              <w:rPr>
                <w:rFonts w:cstheme="minorHAnsi"/>
                <w:b/>
                <w:lang w:val="ro-RO"/>
              </w:rPr>
            </w:pPr>
            <w:r>
              <w:rPr>
                <w:rFonts w:cstheme="minorHAnsi"/>
                <w:b/>
                <w:lang w:val="ro-RO"/>
              </w:rPr>
              <w:t>Renovare/m</w:t>
            </w:r>
            <w:r w:rsidRPr="008146C9">
              <w:rPr>
                <w:rFonts w:cstheme="minorHAnsi"/>
                <w:b/>
                <w:lang w:val="en-GB"/>
              </w:rPr>
              <w:t>odernizare casa scarii- Vest Parter</w:t>
            </w:r>
            <w:r>
              <w:rPr>
                <w:rFonts w:cstheme="minorHAnsi"/>
                <w:b/>
                <w:lang w:val="en-GB"/>
              </w:rPr>
              <w:t xml:space="preserve"> </w:t>
            </w:r>
            <w:r w:rsidRPr="008146C9">
              <w:rPr>
                <w:rFonts w:cstheme="minorHAnsi"/>
                <w:b/>
                <w:lang w:val="en-GB"/>
              </w:rPr>
              <w:t>str.Republicii, nr.4</w:t>
            </w:r>
            <w:r>
              <w:rPr>
                <w:rFonts w:cstheme="minorHAnsi"/>
                <w:b/>
                <w:lang w:val="en-GB"/>
              </w:rPr>
              <w:t xml:space="preserve"> </w:t>
            </w:r>
            <w:r w:rsidRPr="008146C9">
              <w:rPr>
                <w:rFonts w:cstheme="minorHAnsi"/>
                <w:b/>
                <w:lang w:val="en-GB"/>
              </w:rPr>
              <w:t>Decanat Biologie</w:t>
            </w:r>
            <w:r>
              <w:rPr>
                <w:rFonts w:cstheme="minorHAnsi"/>
                <w:b/>
                <w:lang w:val="en-GB"/>
              </w:rPr>
              <w:t>, Universitatea Babeș-Bolyai</w:t>
            </w:r>
          </w:p>
        </w:tc>
      </w:tr>
      <w:tr w:rsidR="00DB0FE1" w:rsidRPr="004674D0" w:rsidTr="00DB0FE1">
        <w:trPr>
          <w:tblHeader/>
        </w:trPr>
        <w:tc>
          <w:tcPr>
            <w:tcW w:w="967" w:type="dxa"/>
            <w:shd w:val="clear" w:color="auto" w:fill="F2F2F2"/>
          </w:tcPr>
          <w:p w:rsidR="00DB0FE1" w:rsidRPr="00A52C69" w:rsidRDefault="00DB0FE1" w:rsidP="00DB0FE1">
            <w:pPr>
              <w:spacing w:after="0" w:line="240" w:lineRule="auto"/>
              <w:jc w:val="center"/>
              <w:rPr>
                <w:rFonts w:cstheme="minorHAnsi"/>
                <w:b/>
                <w:lang w:val="ro-RO"/>
              </w:rPr>
            </w:pPr>
          </w:p>
        </w:tc>
        <w:tc>
          <w:tcPr>
            <w:tcW w:w="8247" w:type="dxa"/>
            <w:shd w:val="clear" w:color="auto" w:fill="F2F2F2"/>
          </w:tcPr>
          <w:p w:rsidR="00DB0FE1" w:rsidRPr="00A52C69" w:rsidRDefault="00DB0FE1" w:rsidP="00DB0FE1">
            <w:pPr>
              <w:spacing w:after="0" w:line="240" w:lineRule="auto"/>
              <w:jc w:val="center"/>
              <w:rPr>
                <w:rFonts w:cstheme="minorHAnsi"/>
                <w:b/>
                <w:lang w:val="ro-RO"/>
              </w:rPr>
            </w:pPr>
            <w:r w:rsidRPr="00A52C69">
              <w:rPr>
                <w:rFonts w:cstheme="minorHAnsi"/>
                <w:b/>
                <w:lang w:val="ro-RO"/>
              </w:rPr>
              <w:t xml:space="preserve">Specificații tehnice solicitate </w:t>
            </w:r>
          </w:p>
        </w:tc>
      </w:tr>
      <w:tr w:rsidR="00DB0FE1" w:rsidRPr="004674D0" w:rsidTr="00DB0FE1">
        <w:tc>
          <w:tcPr>
            <w:tcW w:w="967" w:type="dxa"/>
          </w:tcPr>
          <w:p w:rsidR="00DB0FE1" w:rsidRPr="008146C9" w:rsidRDefault="00DB0FE1" w:rsidP="00DB0FE1">
            <w:pPr>
              <w:spacing w:after="0" w:line="240" w:lineRule="auto"/>
              <w:ind w:left="360"/>
              <w:jc w:val="center"/>
              <w:rPr>
                <w:rFonts w:cstheme="minorHAnsi"/>
                <w:lang w:val="ro-RO"/>
              </w:rPr>
            </w:pPr>
            <w:r>
              <w:rPr>
                <w:rFonts w:cstheme="minorHAnsi"/>
                <w:lang w:val="ro-RO"/>
              </w:rPr>
              <w:t>I</w:t>
            </w:r>
          </w:p>
        </w:tc>
        <w:tc>
          <w:tcPr>
            <w:tcW w:w="8247" w:type="dxa"/>
          </w:tcPr>
          <w:p w:rsidR="00DB0FE1" w:rsidRPr="001C5FC4" w:rsidRDefault="00DB0FE1" w:rsidP="00DB0FE1">
            <w:r>
              <w:rPr>
                <w:rFonts w:cstheme="minorHAnsi"/>
                <w:b/>
                <w:lang w:val="ro-RO"/>
              </w:rPr>
              <w:t>Desfaceri</w:t>
            </w:r>
          </w:p>
        </w:tc>
      </w:tr>
      <w:tr w:rsidR="00DB0FE1" w:rsidRPr="004674D0" w:rsidTr="00DB0FE1">
        <w:tc>
          <w:tcPr>
            <w:tcW w:w="967" w:type="dxa"/>
          </w:tcPr>
          <w:p w:rsidR="00DB0FE1" w:rsidRPr="00CC48E8" w:rsidRDefault="00DB0FE1" w:rsidP="00DB0FE1">
            <w:pPr>
              <w:pStyle w:val="ListParagraph"/>
              <w:numPr>
                <w:ilvl w:val="0"/>
                <w:numId w:val="8"/>
              </w:numPr>
              <w:spacing w:after="0" w:line="240" w:lineRule="auto"/>
              <w:jc w:val="center"/>
              <w:rPr>
                <w:rFonts w:cstheme="minorHAnsi"/>
                <w:lang w:val="ro-RO"/>
              </w:rPr>
            </w:pPr>
          </w:p>
        </w:tc>
        <w:tc>
          <w:tcPr>
            <w:tcW w:w="8247" w:type="dxa"/>
          </w:tcPr>
          <w:p w:rsidR="00DB0FE1" w:rsidRPr="00E93E07" w:rsidRDefault="00DB0FE1" w:rsidP="00DB0FE1">
            <w:pPr>
              <w:rPr>
                <w:bCs/>
                <w:lang w:val="en-GB"/>
              </w:rPr>
            </w:pPr>
            <w:r w:rsidRPr="00E93E07">
              <w:rPr>
                <w:bCs/>
                <w:lang w:val="en-GB"/>
              </w:rPr>
              <w:t xml:space="preserve">RPCT39A1 - </w:t>
            </w:r>
            <w:r w:rsidRPr="00E93E07">
              <w:rPr>
                <w:lang w:val="en-GB"/>
              </w:rPr>
              <w:t>Demontarea balustradelor, grilelor, si parapetelor metalice montate in beton</w:t>
            </w:r>
          </w:p>
        </w:tc>
      </w:tr>
      <w:tr w:rsidR="00DB0FE1" w:rsidRPr="004674D0" w:rsidTr="00DB0FE1">
        <w:tc>
          <w:tcPr>
            <w:tcW w:w="967" w:type="dxa"/>
          </w:tcPr>
          <w:p w:rsidR="00DB0FE1" w:rsidRPr="00CC48E8" w:rsidRDefault="00DB0FE1" w:rsidP="00DB0FE1">
            <w:pPr>
              <w:pStyle w:val="ListParagraph"/>
              <w:numPr>
                <w:ilvl w:val="0"/>
                <w:numId w:val="8"/>
              </w:numPr>
              <w:spacing w:after="0" w:line="240" w:lineRule="auto"/>
              <w:jc w:val="center"/>
              <w:rPr>
                <w:rFonts w:cstheme="minorHAnsi"/>
                <w:lang w:val="ro-RO"/>
              </w:rPr>
            </w:pPr>
          </w:p>
        </w:tc>
        <w:tc>
          <w:tcPr>
            <w:tcW w:w="8247" w:type="dxa"/>
          </w:tcPr>
          <w:p w:rsidR="00DB0FE1" w:rsidRPr="001D377F" w:rsidRDefault="00DB0FE1" w:rsidP="00DB0FE1">
            <w:r w:rsidRPr="001D377F">
              <w:rPr>
                <w:bCs/>
                <w:lang w:val="en-GB"/>
              </w:rPr>
              <w:t>RPCT29A1 - Desfacerea placajelor, din faianta, gresie si ceramice</w:t>
            </w:r>
          </w:p>
        </w:tc>
      </w:tr>
      <w:tr w:rsidR="00DB0FE1" w:rsidRPr="004674D0" w:rsidTr="00DB0FE1">
        <w:tc>
          <w:tcPr>
            <w:tcW w:w="967" w:type="dxa"/>
          </w:tcPr>
          <w:p w:rsidR="00DB0FE1" w:rsidRPr="00CC48E8" w:rsidRDefault="00DB0FE1" w:rsidP="00DB0FE1">
            <w:pPr>
              <w:pStyle w:val="ListParagraph"/>
              <w:numPr>
                <w:ilvl w:val="0"/>
                <w:numId w:val="8"/>
              </w:numPr>
              <w:spacing w:after="0" w:line="240" w:lineRule="auto"/>
              <w:jc w:val="center"/>
              <w:rPr>
                <w:rFonts w:cstheme="minorHAnsi"/>
                <w:lang w:val="ro-RO"/>
              </w:rPr>
            </w:pPr>
          </w:p>
        </w:tc>
        <w:tc>
          <w:tcPr>
            <w:tcW w:w="8247" w:type="dxa"/>
          </w:tcPr>
          <w:p w:rsidR="00DB0FE1" w:rsidRPr="00E93E07" w:rsidRDefault="00DB0FE1" w:rsidP="00DB0FE1">
            <w:r w:rsidRPr="00E93E07">
              <w:t>RPCT20A1 - Desfacerea pardoselilor din ciment turnate pe loc sclivisite rolate mozaicate</w:t>
            </w:r>
          </w:p>
        </w:tc>
      </w:tr>
      <w:tr w:rsidR="00DB0FE1" w:rsidRPr="008146C9" w:rsidTr="00DB0FE1">
        <w:tc>
          <w:tcPr>
            <w:tcW w:w="967" w:type="dxa"/>
          </w:tcPr>
          <w:p w:rsidR="00DB0FE1" w:rsidRPr="008146C9" w:rsidRDefault="00DB0FE1" w:rsidP="00DB0FE1">
            <w:pPr>
              <w:spacing w:after="0" w:line="240" w:lineRule="auto"/>
              <w:ind w:left="360"/>
              <w:jc w:val="center"/>
              <w:rPr>
                <w:rFonts w:cstheme="minorHAnsi"/>
                <w:b/>
                <w:lang w:val="ro-RO"/>
              </w:rPr>
            </w:pPr>
            <w:r w:rsidRPr="008146C9">
              <w:rPr>
                <w:rFonts w:cstheme="minorHAnsi"/>
                <w:b/>
                <w:lang w:val="ro-RO"/>
              </w:rPr>
              <w:t>II</w:t>
            </w:r>
          </w:p>
        </w:tc>
        <w:tc>
          <w:tcPr>
            <w:tcW w:w="8247" w:type="dxa"/>
          </w:tcPr>
          <w:p w:rsidR="00DB0FE1" w:rsidRPr="00E93E07" w:rsidRDefault="00DB0FE1" w:rsidP="00DB0FE1">
            <w:r w:rsidRPr="00E93E07">
              <w:t>Electrice</w:t>
            </w:r>
          </w:p>
        </w:tc>
      </w:tr>
      <w:tr w:rsidR="00DB0FE1" w:rsidRPr="004674D0" w:rsidTr="00DB0FE1">
        <w:tc>
          <w:tcPr>
            <w:tcW w:w="967" w:type="dxa"/>
          </w:tcPr>
          <w:p w:rsidR="00DB0FE1" w:rsidRPr="00CC48E8" w:rsidRDefault="00DB0FE1" w:rsidP="00DB0FE1">
            <w:pPr>
              <w:pStyle w:val="ListParagraph"/>
              <w:numPr>
                <w:ilvl w:val="0"/>
                <w:numId w:val="8"/>
              </w:numPr>
              <w:spacing w:after="0" w:line="240" w:lineRule="auto"/>
              <w:jc w:val="center"/>
              <w:rPr>
                <w:rFonts w:cstheme="minorHAnsi"/>
                <w:lang w:val="ro-RO"/>
              </w:rPr>
            </w:pPr>
          </w:p>
        </w:tc>
        <w:tc>
          <w:tcPr>
            <w:tcW w:w="8247" w:type="dxa"/>
          </w:tcPr>
          <w:p w:rsidR="00DB0FE1" w:rsidRPr="00E93E07" w:rsidRDefault="00DB0FE1" w:rsidP="00DB0FE1">
            <w:r w:rsidRPr="00E93E07">
              <w:rPr>
                <w:bCs/>
                <w:lang w:val="en-GB"/>
              </w:rPr>
              <w:t xml:space="preserve">RPEF20F1 - </w:t>
            </w:r>
            <w:r w:rsidRPr="00E93E07">
              <w:rPr>
                <w:lang w:val="en-GB"/>
              </w:rPr>
              <w:t>Demontare corp iluminat fluorescent*</w:t>
            </w:r>
          </w:p>
        </w:tc>
      </w:tr>
      <w:tr w:rsidR="00DB0FE1" w:rsidRPr="004674D0" w:rsidTr="00DB0FE1">
        <w:tc>
          <w:tcPr>
            <w:tcW w:w="967" w:type="dxa"/>
          </w:tcPr>
          <w:p w:rsidR="00DB0FE1" w:rsidRPr="00CC48E8" w:rsidRDefault="00DB0FE1" w:rsidP="00DB0FE1">
            <w:pPr>
              <w:pStyle w:val="ListParagraph"/>
              <w:numPr>
                <w:ilvl w:val="0"/>
                <w:numId w:val="8"/>
              </w:numPr>
              <w:spacing w:after="0" w:line="240" w:lineRule="auto"/>
              <w:jc w:val="center"/>
              <w:rPr>
                <w:rFonts w:cstheme="minorHAnsi"/>
                <w:lang w:val="ro-RO"/>
              </w:rPr>
            </w:pPr>
          </w:p>
        </w:tc>
        <w:tc>
          <w:tcPr>
            <w:tcW w:w="8247" w:type="dxa"/>
          </w:tcPr>
          <w:p w:rsidR="00DB0FE1" w:rsidRPr="00E93E07" w:rsidRDefault="00DB0FE1" w:rsidP="00DB0FE1">
            <w:r w:rsidRPr="00E93E07">
              <w:rPr>
                <w:bCs/>
                <w:lang w:val="en-GB"/>
              </w:rPr>
              <w:t xml:space="preserve">EE12B1 - </w:t>
            </w:r>
            <w:r w:rsidRPr="00E93E07">
              <w:rPr>
                <w:lang w:val="en-GB"/>
              </w:rPr>
              <w:t>Corp de iluminat, pentru lampi fluorescente tubulare neetans, montat pe dibluri de material plastic</w:t>
            </w:r>
          </w:p>
        </w:tc>
      </w:tr>
      <w:tr w:rsidR="00DB0FE1" w:rsidRPr="004674D0" w:rsidTr="00DB0FE1">
        <w:tc>
          <w:tcPr>
            <w:tcW w:w="967" w:type="dxa"/>
          </w:tcPr>
          <w:p w:rsidR="00DB0FE1" w:rsidRPr="00B75EBD" w:rsidRDefault="00DB0FE1" w:rsidP="00DB0FE1">
            <w:pPr>
              <w:spacing w:after="0" w:line="240" w:lineRule="auto"/>
              <w:ind w:left="360"/>
              <w:jc w:val="center"/>
              <w:rPr>
                <w:rFonts w:cstheme="minorHAnsi"/>
                <w:lang w:val="ro-RO"/>
              </w:rPr>
            </w:pPr>
            <w:r>
              <w:rPr>
                <w:rFonts w:cstheme="minorHAnsi"/>
                <w:lang w:val="ro-RO"/>
              </w:rPr>
              <w:t>5.1</w:t>
            </w:r>
          </w:p>
        </w:tc>
        <w:tc>
          <w:tcPr>
            <w:tcW w:w="8247" w:type="dxa"/>
          </w:tcPr>
          <w:p w:rsidR="00DB0FE1" w:rsidRPr="00E93E07" w:rsidRDefault="00DB0FE1" w:rsidP="00DB0FE1">
            <w:r w:rsidRPr="00E93E07">
              <w:t>5104817# - Corp de iluminat suspendat 230 V, cu doua tuburi led T8, si oglinda. echipat. Putere tub led: 24W, temperatura de culoare: alb cald</w:t>
            </w:r>
          </w:p>
        </w:tc>
      </w:tr>
      <w:tr w:rsidR="00DB0FE1" w:rsidRPr="004674D0" w:rsidTr="00DB0FE1">
        <w:tc>
          <w:tcPr>
            <w:tcW w:w="967" w:type="dxa"/>
          </w:tcPr>
          <w:p w:rsidR="00DB0FE1" w:rsidRPr="008146C9" w:rsidRDefault="00DB0FE1" w:rsidP="00DB0FE1">
            <w:pPr>
              <w:spacing w:after="0" w:line="240" w:lineRule="auto"/>
              <w:ind w:left="360"/>
              <w:jc w:val="center"/>
              <w:rPr>
                <w:rFonts w:cstheme="minorHAnsi"/>
                <w:lang w:val="ro-RO"/>
              </w:rPr>
            </w:pPr>
            <w:r>
              <w:rPr>
                <w:rFonts w:cstheme="minorHAnsi"/>
                <w:lang w:val="ro-RO"/>
              </w:rPr>
              <w:t>III</w:t>
            </w:r>
          </w:p>
        </w:tc>
        <w:tc>
          <w:tcPr>
            <w:tcW w:w="8247" w:type="dxa"/>
          </w:tcPr>
          <w:p w:rsidR="00DB0FE1" w:rsidRPr="00E93E07" w:rsidRDefault="00DB0FE1" w:rsidP="00DB0FE1">
            <w:r w:rsidRPr="00E93E07">
              <w:t>Tamplarie</w:t>
            </w:r>
          </w:p>
        </w:tc>
      </w:tr>
      <w:tr w:rsidR="00DB0FE1" w:rsidRPr="004674D0" w:rsidTr="00DB0FE1">
        <w:tc>
          <w:tcPr>
            <w:tcW w:w="967" w:type="dxa"/>
          </w:tcPr>
          <w:p w:rsidR="00DB0FE1" w:rsidRPr="00CC48E8" w:rsidRDefault="00DB0FE1" w:rsidP="00DB0FE1">
            <w:pPr>
              <w:pStyle w:val="ListParagraph"/>
              <w:numPr>
                <w:ilvl w:val="0"/>
                <w:numId w:val="8"/>
              </w:numPr>
              <w:spacing w:after="0" w:line="240" w:lineRule="auto"/>
              <w:jc w:val="center"/>
              <w:rPr>
                <w:rFonts w:cstheme="minorHAnsi"/>
                <w:lang w:val="ro-RO"/>
              </w:rPr>
            </w:pPr>
          </w:p>
        </w:tc>
        <w:tc>
          <w:tcPr>
            <w:tcW w:w="8247" w:type="dxa"/>
          </w:tcPr>
          <w:p w:rsidR="00DB0FE1" w:rsidRPr="00E93E07" w:rsidRDefault="00DB0FE1" w:rsidP="00DB0FE1">
            <w:r w:rsidRPr="00E93E07">
              <w:rPr>
                <w:bCs/>
                <w:lang w:val="en-GB"/>
              </w:rPr>
              <w:t xml:space="preserve">RPCT33XA - </w:t>
            </w:r>
            <w:r w:rsidRPr="00E93E07">
              <w:rPr>
                <w:lang w:val="en-GB"/>
              </w:rPr>
              <w:t>Asim-demontarea usilor si ferestrelor de PVC cu recuperarea materialului</w:t>
            </w:r>
          </w:p>
        </w:tc>
      </w:tr>
      <w:tr w:rsidR="00DB0FE1" w:rsidRPr="004674D0" w:rsidTr="00DB0FE1">
        <w:tc>
          <w:tcPr>
            <w:tcW w:w="967" w:type="dxa"/>
          </w:tcPr>
          <w:p w:rsidR="00DB0FE1" w:rsidRPr="00B75EBD" w:rsidRDefault="00DB0FE1" w:rsidP="00DB0FE1">
            <w:pPr>
              <w:spacing w:after="0" w:line="240" w:lineRule="auto"/>
              <w:ind w:left="360"/>
              <w:jc w:val="center"/>
              <w:rPr>
                <w:rFonts w:cstheme="minorHAnsi"/>
                <w:lang w:val="ro-RO"/>
              </w:rPr>
            </w:pPr>
            <w:r>
              <w:rPr>
                <w:rFonts w:cstheme="minorHAnsi"/>
                <w:lang w:val="ro-RO"/>
              </w:rPr>
              <w:t>6.1</w:t>
            </w:r>
          </w:p>
        </w:tc>
        <w:tc>
          <w:tcPr>
            <w:tcW w:w="8247" w:type="dxa"/>
          </w:tcPr>
          <w:p w:rsidR="00DB0FE1" w:rsidRPr="00E93E07" w:rsidRDefault="00DB0FE1" w:rsidP="00DB0FE1">
            <w:r w:rsidRPr="00E93E07">
              <w:t>28100 - Tamplar</w:t>
            </w:r>
          </w:p>
        </w:tc>
      </w:tr>
      <w:tr w:rsidR="00DB0FE1" w:rsidRPr="004674D0" w:rsidTr="00DB0FE1">
        <w:tc>
          <w:tcPr>
            <w:tcW w:w="967" w:type="dxa"/>
          </w:tcPr>
          <w:p w:rsidR="00DB0FE1" w:rsidRPr="00CC48E8" w:rsidRDefault="00DB0FE1" w:rsidP="00DB0FE1">
            <w:pPr>
              <w:pStyle w:val="ListParagraph"/>
              <w:numPr>
                <w:ilvl w:val="0"/>
                <w:numId w:val="8"/>
              </w:numPr>
              <w:spacing w:after="0" w:line="240" w:lineRule="auto"/>
              <w:jc w:val="center"/>
              <w:rPr>
                <w:rFonts w:cstheme="minorHAnsi"/>
                <w:lang w:val="ro-RO"/>
              </w:rPr>
            </w:pPr>
          </w:p>
        </w:tc>
        <w:tc>
          <w:tcPr>
            <w:tcW w:w="8247" w:type="dxa"/>
          </w:tcPr>
          <w:p w:rsidR="00DB0FE1" w:rsidRPr="00E93E07" w:rsidRDefault="00DB0FE1" w:rsidP="00DB0FE1">
            <w:r w:rsidRPr="00E93E07">
              <w:t>CK01B1 - Ferestre din lemn la constructii cu constructii cu inaltimea pana la 35 M inclusiv, pentru ferestre cu suprafata tocului intre 1,00 si 2,50 mp inclusiv;</w:t>
            </w:r>
          </w:p>
        </w:tc>
      </w:tr>
      <w:tr w:rsidR="00DB0FE1" w:rsidRPr="004674D0" w:rsidTr="00DB0FE1">
        <w:tc>
          <w:tcPr>
            <w:tcW w:w="967" w:type="dxa"/>
          </w:tcPr>
          <w:p w:rsidR="00DB0FE1" w:rsidRPr="00B75EBD" w:rsidRDefault="00DB0FE1" w:rsidP="00DB0FE1">
            <w:pPr>
              <w:spacing w:after="0" w:line="240" w:lineRule="auto"/>
              <w:ind w:left="360"/>
              <w:jc w:val="center"/>
              <w:rPr>
                <w:rFonts w:cstheme="minorHAnsi"/>
                <w:lang w:val="ro-RO"/>
              </w:rPr>
            </w:pPr>
            <w:r>
              <w:rPr>
                <w:rFonts w:cstheme="minorHAnsi"/>
                <w:lang w:val="ro-RO"/>
              </w:rPr>
              <w:t>7.1</w:t>
            </w:r>
          </w:p>
        </w:tc>
        <w:tc>
          <w:tcPr>
            <w:tcW w:w="8247" w:type="dxa"/>
          </w:tcPr>
          <w:p w:rsidR="00DB0FE1" w:rsidRPr="00E93E07" w:rsidRDefault="00DB0FE1" w:rsidP="00DB0FE1">
            <w:r w:rsidRPr="00E93E07">
              <w:t>20015051 - Fereastra din lemn stratificat demolid sau pin, baituita si lacuita, cu geam tip termopan, lacrimar de aluminiu, inclusiv feronerie (grosime toc minim 70mm, grosime cercevea minim 55mm)</w:t>
            </w:r>
          </w:p>
        </w:tc>
      </w:tr>
      <w:tr w:rsidR="00DB0FE1" w:rsidRPr="004674D0" w:rsidTr="00DB0FE1">
        <w:tc>
          <w:tcPr>
            <w:tcW w:w="967" w:type="dxa"/>
          </w:tcPr>
          <w:p w:rsidR="00DB0FE1" w:rsidRPr="00CC48E8" w:rsidRDefault="00DB0FE1" w:rsidP="00DB0FE1">
            <w:pPr>
              <w:pStyle w:val="ListParagraph"/>
              <w:numPr>
                <w:ilvl w:val="0"/>
                <w:numId w:val="8"/>
              </w:numPr>
              <w:spacing w:after="0" w:line="240" w:lineRule="auto"/>
              <w:jc w:val="center"/>
              <w:rPr>
                <w:rFonts w:cstheme="minorHAnsi"/>
                <w:lang w:val="ro-RO"/>
              </w:rPr>
            </w:pPr>
          </w:p>
        </w:tc>
        <w:tc>
          <w:tcPr>
            <w:tcW w:w="8247" w:type="dxa"/>
          </w:tcPr>
          <w:p w:rsidR="00DB0FE1" w:rsidRPr="00E93E07" w:rsidRDefault="00DB0FE1" w:rsidP="00DB0FE1">
            <w:r w:rsidRPr="00E93E07">
              <w:rPr>
                <w:bCs/>
                <w:lang w:val="en-GB"/>
              </w:rPr>
              <w:t xml:space="preserve">RPCO11A# - </w:t>
            </w:r>
            <w:r w:rsidRPr="00E93E07">
              <w:rPr>
                <w:lang w:val="en-GB"/>
              </w:rPr>
              <w:t>Inlocuire glaf la ferestre exec.din cherestea de rasinoase</w:t>
            </w:r>
          </w:p>
        </w:tc>
      </w:tr>
      <w:tr w:rsidR="00DB0FE1" w:rsidRPr="004674D0" w:rsidTr="00DB0FE1">
        <w:tc>
          <w:tcPr>
            <w:tcW w:w="967" w:type="dxa"/>
          </w:tcPr>
          <w:p w:rsidR="00DB0FE1" w:rsidRPr="00CC48E8" w:rsidRDefault="00DB0FE1" w:rsidP="00DB0FE1">
            <w:pPr>
              <w:pStyle w:val="ListParagraph"/>
              <w:numPr>
                <w:ilvl w:val="0"/>
                <w:numId w:val="8"/>
              </w:numPr>
              <w:spacing w:after="0" w:line="240" w:lineRule="auto"/>
              <w:jc w:val="center"/>
              <w:rPr>
                <w:rFonts w:cstheme="minorHAnsi"/>
                <w:lang w:val="ro-RO"/>
              </w:rPr>
            </w:pPr>
          </w:p>
        </w:tc>
        <w:tc>
          <w:tcPr>
            <w:tcW w:w="8247" w:type="dxa"/>
          </w:tcPr>
          <w:p w:rsidR="00DB0FE1" w:rsidRPr="00E93E07" w:rsidRDefault="00DB0FE1" w:rsidP="00DB0FE1">
            <w:r w:rsidRPr="00E93E07">
              <w:t>RPCR09B - Vopsitorii anticorosive arsul cu lampa de benzina a vops</w:t>
            </w:r>
            <w:r w:rsidR="00C532D3">
              <w:t>elii vechi incl. curatirea supra</w:t>
            </w:r>
            <w:r w:rsidRPr="00E93E07">
              <w:t>fetelor</w:t>
            </w:r>
          </w:p>
        </w:tc>
      </w:tr>
      <w:tr w:rsidR="00DB0FE1" w:rsidRPr="004674D0" w:rsidTr="00DB0FE1">
        <w:tc>
          <w:tcPr>
            <w:tcW w:w="967" w:type="dxa"/>
          </w:tcPr>
          <w:p w:rsidR="00DB0FE1" w:rsidRPr="00CC48E8" w:rsidRDefault="00DB0FE1" w:rsidP="00DB0FE1">
            <w:pPr>
              <w:pStyle w:val="ListParagraph"/>
              <w:numPr>
                <w:ilvl w:val="0"/>
                <w:numId w:val="8"/>
              </w:numPr>
              <w:spacing w:after="0" w:line="240" w:lineRule="auto"/>
              <w:jc w:val="center"/>
              <w:rPr>
                <w:rFonts w:cstheme="minorHAnsi"/>
                <w:lang w:val="ro-RO"/>
              </w:rPr>
            </w:pPr>
          </w:p>
        </w:tc>
        <w:tc>
          <w:tcPr>
            <w:tcW w:w="8247" w:type="dxa"/>
          </w:tcPr>
          <w:p w:rsidR="00DB0FE1" w:rsidRPr="00E93E07" w:rsidRDefault="00DB0FE1" w:rsidP="00DB0FE1">
            <w:r w:rsidRPr="00E93E07">
              <w:t>Swi</w:t>
            </w:r>
            <w:r w:rsidRPr="00E93E07">
              <w:rPr>
                <w:rFonts w:ascii="DejaVuSans-Bold" w:cs="DejaVuSans-Bold"/>
                <w:bCs/>
                <w:sz w:val="18"/>
                <w:szCs w:val="18"/>
                <w:lang w:val="en-GB"/>
              </w:rPr>
              <w:t xml:space="preserve"> </w:t>
            </w:r>
            <w:r w:rsidRPr="00E93E07">
              <w:rPr>
                <w:bCs/>
                <w:lang w:val="en-GB"/>
              </w:rPr>
              <w:t xml:space="preserve">RPCR27B1 - </w:t>
            </w:r>
            <w:r w:rsidRPr="00E93E07">
              <w:rPr>
                <w:lang w:val="en-GB"/>
              </w:rPr>
              <w:t>Vopsitorii in culori de ulei pe tamplarie pe lemn la interior si exterior executate in 3 straturi</w:t>
            </w:r>
          </w:p>
        </w:tc>
      </w:tr>
      <w:tr w:rsidR="00DB0FE1" w:rsidRPr="004674D0" w:rsidTr="00DB0FE1">
        <w:tc>
          <w:tcPr>
            <w:tcW w:w="967" w:type="dxa"/>
          </w:tcPr>
          <w:p w:rsidR="00DB0FE1" w:rsidRPr="008146C9" w:rsidRDefault="00DB0FE1" w:rsidP="00DB0FE1">
            <w:pPr>
              <w:spacing w:after="0" w:line="240" w:lineRule="auto"/>
              <w:ind w:left="360"/>
              <w:jc w:val="center"/>
              <w:rPr>
                <w:rFonts w:cstheme="minorHAnsi"/>
                <w:lang w:val="ro-RO"/>
              </w:rPr>
            </w:pPr>
            <w:r>
              <w:rPr>
                <w:rFonts w:cstheme="minorHAnsi"/>
                <w:lang w:val="ro-RO"/>
              </w:rPr>
              <w:t>III</w:t>
            </w:r>
          </w:p>
        </w:tc>
        <w:tc>
          <w:tcPr>
            <w:tcW w:w="8247" w:type="dxa"/>
          </w:tcPr>
          <w:p w:rsidR="00DB0FE1" w:rsidRPr="00E93E07" w:rsidRDefault="00DB0FE1" w:rsidP="00DB0FE1">
            <w:r w:rsidRPr="00E93E07">
              <w:t>Finisaje</w:t>
            </w:r>
          </w:p>
        </w:tc>
      </w:tr>
      <w:tr w:rsidR="00DB0FE1" w:rsidRPr="004674D0" w:rsidTr="00DB0FE1">
        <w:tc>
          <w:tcPr>
            <w:tcW w:w="967" w:type="dxa"/>
          </w:tcPr>
          <w:p w:rsidR="00DB0FE1" w:rsidRPr="00CC48E8" w:rsidRDefault="00DB0FE1" w:rsidP="00DB0FE1">
            <w:pPr>
              <w:pStyle w:val="ListParagraph"/>
              <w:numPr>
                <w:ilvl w:val="0"/>
                <w:numId w:val="8"/>
              </w:numPr>
              <w:spacing w:after="0" w:line="240" w:lineRule="auto"/>
              <w:jc w:val="center"/>
              <w:rPr>
                <w:rFonts w:cstheme="minorHAnsi"/>
                <w:lang w:val="ro-RO"/>
              </w:rPr>
            </w:pPr>
          </w:p>
        </w:tc>
        <w:tc>
          <w:tcPr>
            <w:tcW w:w="8247" w:type="dxa"/>
          </w:tcPr>
          <w:p w:rsidR="00DB0FE1" w:rsidRPr="00E93E07" w:rsidRDefault="00DB0FE1" w:rsidP="00DB0FE1">
            <w:r w:rsidRPr="00E93E07">
              <w:t>RPCK02B1 - Reparare strat suport pt.pardos.din mortar ciment marca 100-T de 3CM gros.cu fata driscuita fin</w:t>
            </w:r>
          </w:p>
        </w:tc>
      </w:tr>
      <w:tr w:rsidR="00DB0FE1" w:rsidRPr="004674D0" w:rsidTr="00DB0FE1">
        <w:tc>
          <w:tcPr>
            <w:tcW w:w="967" w:type="dxa"/>
          </w:tcPr>
          <w:p w:rsidR="00DB0FE1" w:rsidRPr="00CC48E8" w:rsidRDefault="00DB0FE1" w:rsidP="00DB0FE1">
            <w:pPr>
              <w:pStyle w:val="ListParagraph"/>
              <w:numPr>
                <w:ilvl w:val="0"/>
                <w:numId w:val="8"/>
              </w:numPr>
              <w:spacing w:after="0" w:line="240" w:lineRule="auto"/>
              <w:jc w:val="center"/>
              <w:rPr>
                <w:rFonts w:cstheme="minorHAnsi"/>
                <w:lang w:val="ro-RO"/>
              </w:rPr>
            </w:pPr>
          </w:p>
        </w:tc>
        <w:tc>
          <w:tcPr>
            <w:tcW w:w="8247" w:type="dxa"/>
          </w:tcPr>
          <w:p w:rsidR="00DB0FE1" w:rsidRPr="00E93E07" w:rsidRDefault="00DB0FE1" w:rsidP="00DB0FE1">
            <w:r w:rsidRPr="00E93E07">
              <w:t>RPCJ09A1 - Reparatii la tencuieli interioare de 2 CM grosime, driscuite, executate la pereti sau stalpi pe zidarie de caramida sau blocuri mici de beton, cu mortar de varciment marca 25-T, pentru sprit si mortar de var-ciment marca M 10-T, pentru grund si stratul vizibil</w:t>
            </w:r>
          </w:p>
        </w:tc>
      </w:tr>
      <w:tr w:rsidR="00DB0FE1" w:rsidRPr="004674D0" w:rsidTr="00DB0FE1">
        <w:tc>
          <w:tcPr>
            <w:tcW w:w="967" w:type="dxa"/>
          </w:tcPr>
          <w:p w:rsidR="00DB0FE1" w:rsidRPr="00CC48E8" w:rsidRDefault="00DB0FE1" w:rsidP="00DB0FE1">
            <w:pPr>
              <w:pStyle w:val="ListParagraph"/>
              <w:numPr>
                <w:ilvl w:val="0"/>
                <w:numId w:val="8"/>
              </w:numPr>
              <w:spacing w:after="0" w:line="240" w:lineRule="auto"/>
              <w:jc w:val="center"/>
              <w:rPr>
                <w:rFonts w:cstheme="minorHAnsi"/>
                <w:lang w:val="ro-RO"/>
              </w:rPr>
            </w:pPr>
          </w:p>
        </w:tc>
        <w:tc>
          <w:tcPr>
            <w:tcW w:w="8247" w:type="dxa"/>
          </w:tcPr>
          <w:p w:rsidR="00DB0FE1" w:rsidRPr="00E93E07" w:rsidRDefault="00DB0FE1" w:rsidP="00DB0FE1">
            <w:r w:rsidRPr="00E93E07">
              <w:t>RPCJ06C+ - Reparatii tencuieli int.in jurul toc.si pervaz la usi 2 CM grosime cu spaletii:drepti 25-35CM latime</w:t>
            </w:r>
          </w:p>
        </w:tc>
      </w:tr>
      <w:tr w:rsidR="00DB0FE1" w:rsidRPr="004674D0" w:rsidTr="00DB0FE1">
        <w:tc>
          <w:tcPr>
            <w:tcW w:w="967" w:type="dxa"/>
          </w:tcPr>
          <w:p w:rsidR="00DB0FE1" w:rsidRPr="00CC48E8" w:rsidRDefault="00DB0FE1" w:rsidP="00DB0FE1">
            <w:pPr>
              <w:pStyle w:val="ListParagraph"/>
              <w:numPr>
                <w:ilvl w:val="0"/>
                <w:numId w:val="8"/>
              </w:numPr>
              <w:spacing w:after="0" w:line="240" w:lineRule="auto"/>
              <w:jc w:val="center"/>
              <w:rPr>
                <w:rFonts w:cstheme="minorHAnsi"/>
                <w:lang w:val="ro-RO"/>
              </w:rPr>
            </w:pPr>
          </w:p>
        </w:tc>
        <w:tc>
          <w:tcPr>
            <w:tcW w:w="8247" w:type="dxa"/>
          </w:tcPr>
          <w:p w:rsidR="00DB0FE1" w:rsidRPr="00E93E07" w:rsidRDefault="00DB0FE1" w:rsidP="00DB0FE1">
            <w:r w:rsidRPr="00E93E07">
              <w:t>RPCJ36A1 - Glet de ipsos pe tencuieli interioare driscuite de 3 MM grosime executat cu pasta de ipsos la pereti si stalpi</w:t>
            </w:r>
          </w:p>
        </w:tc>
      </w:tr>
      <w:tr w:rsidR="00DB0FE1" w:rsidRPr="004674D0" w:rsidTr="00DB0FE1">
        <w:tc>
          <w:tcPr>
            <w:tcW w:w="967" w:type="dxa"/>
          </w:tcPr>
          <w:p w:rsidR="00DB0FE1" w:rsidRPr="00CC48E8" w:rsidRDefault="00DB0FE1" w:rsidP="00DB0FE1">
            <w:pPr>
              <w:pStyle w:val="ListParagraph"/>
              <w:numPr>
                <w:ilvl w:val="0"/>
                <w:numId w:val="8"/>
              </w:numPr>
              <w:spacing w:after="0" w:line="240" w:lineRule="auto"/>
              <w:jc w:val="center"/>
              <w:rPr>
                <w:rFonts w:cstheme="minorHAnsi"/>
                <w:lang w:val="ro-RO"/>
              </w:rPr>
            </w:pPr>
          </w:p>
        </w:tc>
        <w:tc>
          <w:tcPr>
            <w:tcW w:w="8247" w:type="dxa"/>
          </w:tcPr>
          <w:p w:rsidR="00DB0FE1" w:rsidRPr="00E93E07" w:rsidRDefault="00DB0FE1" w:rsidP="00DB0FE1">
            <w:r w:rsidRPr="00E93E07">
              <w:t>RPCR24A1 - Vopsitorie cu vopsea pe baza de acetat de polivinil pe tencuieli existente, pentru interior</w:t>
            </w:r>
          </w:p>
        </w:tc>
      </w:tr>
      <w:tr w:rsidR="00DB0FE1" w:rsidRPr="004674D0" w:rsidTr="00DB0FE1">
        <w:tc>
          <w:tcPr>
            <w:tcW w:w="967" w:type="dxa"/>
          </w:tcPr>
          <w:p w:rsidR="00DB0FE1" w:rsidRPr="005E4D30" w:rsidRDefault="00DB0FE1" w:rsidP="00DB0FE1">
            <w:pPr>
              <w:spacing w:after="0" w:line="240" w:lineRule="auto"/>
              <w:ind w:left="360"/>
              <w:jc w:val="center"/>
              <w:rPr>
                <w:rFonts w:cstheme="minorHAnsi"/>
                <w:lang w:val="ro-RO"/>
              </w:rPr>
            </w:pPr>
            <w:r>
              <w:rPr>
                <w:rFonts w:cstheme="minorHAnsi"/>
                <w:lang w:val="ro-RO"/>
              </w:rPr>
              <w:t>15.1</w:t>
            </w:r>
          </w:p>
        </w:tc>
        <w:tc>
          <w:tcPr>
            <w:tcW w:w="8247" w:type="dxa"/>
          </w:tcPr>
          <w:p w:rsidR="00DB0FE1" w:rsidRPr="00E93E07" w:rsidRDefault="00DB0FE1" w:rsidP="00DB0FE1">
            <w:r w:rsidRPr="00E93E07">
              <w:t>6104353 - Vopsea vinarom alba V.108-210 stas 7359- 80</w:t>
            </w:r>
          </w:p>
        </w:tc>
      </w:tr>
      <w:tr w:rsidR="00DB0FE1" w:rsidRPr="004674D0" w:rsidTr="00DB0FE1">
        <w:tc>
          <w:tcPr>
            <w:tcW w:w="967" w:type="dxa"/>
          </w:tcPr>
          <w:p w:rsidR="00DB0FE1" w:rsidRPr="00CC48E8" w:rsidRDefault="00DB0FE1" w:rsidP="00DB0FE1">
            <w:pPr>
              <w:pStyle w:val="ListParagraph"/>
              <w:numPr>
                <w:ilvl w:val="0"/>
                <w:numId w:val="8"/>
              </w:numPr>
              <w:spacing w:after="0" w:line="240" w:lineRule="auto"/>
              <w:jc w:val="center"/>
              <w:rPr>
                <w:rFonts w:cstheme="minorHAnsi"/>
                <w:lang w:val="ro-RO"/>
              </w:rPr>
            </w:pPr>
          </w:p>
        </w:tc>
        <w:tc>
          <w:tcPr>
            <w:tcW w:w="8247" w:type="dxa"/>
          </w:tcPr>
          <w:p w:rsidR="00DB0FE1" w:rsidRPr="00E93E07" w:rsidRDefault="00DB0FE1" w:rsidP="00DB0FE1">
            <w:r w:rsidRPr="00E93E07">
              <w:t>CG13B1 - Asim -Placare scari si podeste cu granit fiamat, montate simplu .Treptele si contratreptele vor fi dintr-o singura bucata. Treptele vor avea muchia finisata baston .</w:t>
            </w:r>
          </w:p>
        </w:tc>
      </w:tr>
      <w:tr w:rsidR="00DB0FE1" w:rsidRPr="004674D0" w:rsidTr="00DB0FE1">
        <w:tc>
          <w:tcPr>
            <w:tcW w:w="967" w:type="dxa"/>
          </w:tcPr>
          <w:p w:rsidR="00DB0FE1" w:rsidRPr="005E4D30" w:rsidRDefault="00DB0FE1" w:rsidP="00DB0FE1">
            <w:pPr>
              <w:spacing w:after="0" w:line="240" w:lineRule="auto"/>
              <w:ind w:left="360"/>
              <w:jc w:val="center"/>
              <w:rPr>
                <w:rFonts w:cstheme="minorHAnsi"/>
                <w:lang w:val="ro-RO"/>
              </w:rPr>
            </w:pPr>
            <w:r>
              <w:rPr>
                <w:rFonts w:cstheme="minorHAnsi"/>
                <w:lang w:val="ro-RO"/>
              </w:rPr>
              <w:t>16.1</w:t>
            </w:r>
          </w:p>
        </w:tc>
        <w:tc>
          <w:tcPr>
            <w:tcW w:w="8247" w:type="dxa"/>
          </w:tcPr>
          <w:p w:rsidR="00DB0FE1" w:rsidRPr="00E93E07" w:rsidRDefault="00DB0FE1" w:rsidP="00DB0FE1">
            <w:r w:rsidRPr="00E93E07">
              <w:t>2202080 - Granit fiamat ,culoare Padang Yellow sau echivalent ,cal.i G = minim 2 cm</w:t>
            </w:r>
          </w:p>
        </w:tc>
      </w:tr>
      <w:tr w:rsidR="00DB0FE1" w:rsidRPr="004674D0" w:rsidTr="00DB0FE1">
        <w:tc>
          <w:tcPr>
            <w:tcW w:w="967" w:type="dxa"/>
          </w:tcPr>
          <w:p w:rsidR="00DB0FE1" w:rsidRPr="005E4D30" w:rsidRDefault="00DB0FE1" w:rsidP="00DB0FE1">
            <w:pPr>
              <w:spacing w:after="0" w:line="240" w:lineRule="auto"/>
              <w:ind w:left="360"/>
              <w:jc w:val="center"/>
              <w:rPr>
                <w:rFonts w:cstheme="minorHAnsi"/>
                <w:lang w:val="ro-RO"/>
              </w:rPr>
            </w:pPr>
            <w:r>
              <w:rPr>
                <w:rFonts w:cstheme="minorHAnsi"/>
                <w:lang w:val="ro-RO"/>
              </w:rPr>
              <w:t>16.2</w:t>
            </w:r>
          </w:p>
        </w:tc>
        <w:tc>
          <w:tcPr>
            <w:tcW w:w="8247" w:type="dxa"/>
          </w:tcPr>
          <w:p w:rsidR="00DB0FE1" w:rsidRPr="00E93E07" w:rsidRDefault="00DB0FE1" w:rsidP="00DB0FE1">
            <w:r w:rsidRPr="00E93E07">
              <w:t>2101149# - Mortar adeziv de exterior pentru granit, Rezistenta la temperatura (ºC): -30, Aderenta finala (N/mmp): &gt; 1 N, Flexibilitate: Adeziv pe baza de ciment flexibil alb cu priza rapida si alunecare redusa</w:t>
            </w:r>
          </w:p>
        </w:tc>
      </w:tr>
      <w:tr w:rsidR="00DB0FE1" w:rsidRPr="004674D0" w:rsidTr="00DB0FE1">
        <w:tc>
          <w:tcPr>
            <w:tcW w:w="967" w:type="dxa"/>
          </w:tcPr>
          <w:p w:rsidR="00DB0FE1" w:rsidRPr="005E4D30" w:rsidRDefault="00DB0FE1" w:rsidP="00DB0FE1">
            <w:pPr>
              <w:spacing w:after="0" w:line="240" w:lineRule="auto"/>
              <w:ind w:left="360"/>
              <w:jc w:val="center"/>
              <w:rPr>
                <w:rFonts w:cstheme="minorHAnsi"/>
                <w:lang w:val="ro-RO"/>
              </w:rPr>
            </w:pPr>
            <w:r>
              <w:rPr>
                <w:rFonts w:cstheme="minorHAnsi"/>
                <w:lang w:val="ro-RO"/>
              </w:rPr>
              <w:t>16.3</w:t>
            </w:r>
          </w:p>
        </w:tc>
        <w:tc>
          <w:tcPr>
            <w:tcW w:w="8247" w:type="dxa"/>
          </w:tcPr>
          <w:p w:rsidR="00DB0FE1" w:rsidRPr="00E93E07" w:rsidRDefault="00DB0FE1" w:rsidP="00DB0FE1">
            <w:r w:rsidRPr="00E93E07">
              <w:t xml:space="preserve">6101337 - Chit de rosturi flexibil pentru exterior, impermeabil,Bazå: Ciment cu substan†e minerale și polimeri Clasa: CG2 Ar W Densitate </w:t>
            </w:r>
            <w:r w:rsidR="00945372">
              <w:t>praf: cca. 1,1 kg/ dm3 Rezistenț</w:t>
            </w:r>
            <w:r w:rsidRPr="00E93E07">
              <w:t>å la temperaturå: între -30°C și +70°C</w:t>
            </w:r>
          </w:p>
        </w:tc>
      </w:tr>
      <w:tr w:rsidR="00DB0FE1" w:rsidRPr="004674D0" w:rsidTr="00DB0FE1">
        <w:tc>
          <w:tcPr>
            <w:tcW w:w="967" w:type="dxa"/>
          </w:tcPr>
          <w:p w:rsidR="00DB0FE1" w:rsidRPr="00CC48E8" w:rsidRDefault="00DB0FE1" w:rsidP="00DB0FE1">
            <w:pPr>
              <w:pStyle w:val="ListParagraph"/>
              <w:numPr>
                <w:ilvl w:val="0"/>
                <w:numId w:val="8"/>
              </w:numPr>
              <w:spacing w:after="0" w:line="240" w:lineRule="auto"/>
              <w:jc w:val="center"/>
              <w:rPr>
                <w:rFonts w:cstheme="minorHAnsi"/>
                <w:lang w:val="ro-RO"/>
              </w:rPr>
            </w:pPr>
          </w:p>
        </w:tc>
        <w:tc>
          <w:tcPr>
            <w:tcW w:w="8247" w:type="dxa"/>
          </w:tcPr>
          <w:p w:rsidR="00DB0FE1" w:rsidRPr="00E93E07" w:rsidRDefault="00DB0FE1" w:rsidP="00DB0FE1">
            <w:r w:rsidRPr="00E93E07">
              <w:t>CG16B1 - Plinte si borduri din placi din marmura plinte in trepte, la scari</w:t>
            </w:r>
          </w:p>
        </w:tc>
      </w:tr>
      <w:tr w:rsidR="00DB0FE1" w:rsidRPr="004674D0" w:rsidTr="00DB0FE1">
        <w:tc>
          <w:tcPr>
            <w:tcW w:w="967" w:type="dxa"/>
          </w:tcPr>
          <w:p w:rsidR="00DB0FE1" w:rsidRPr="005E4D30" w:rsidRDefault="00DB0FE1" w:rsidP="00DB0FE1">
            <w:pPr>
              <w:spacing w:after="0" w:line="240" w:lineRule="auto"/>
              <w:ind w:left="360"/>
              <w:jc w:val="center"/>
              <w:rPr>
                <w:rFonts w:cstheme="minorHAnsi"/>
                <w:lang w:val="ro-RO"/>
              </w:rPr>
            </w:pPr>
            <w:r>
              <w:rPr>
                <w:rFonts w:cstheme="minorHAnsi"/>
                <w:lang w:val="ro-RO"/>
              </w:rPr>
              <w:t>17.1</w:t>
            </w:r>
          </w:p>
        </w:tc>
        <w:tc>
          <w:tcPr>
            <w:tcW w:w="8247" w:type="dxa"/>
          </w:tcPr>
          <w:p w:rsidR="00DB0FE1" w:rsidRPr="00E93E07" w:rsidRDefault="00DB0FE1" w:rsidP="00DB0FE1">
            <w:r w:rsidRPr="00E93E07">
              <w:t>2202406 - Plinta din granit culoare Padang Yellow, cu muchia prelucrata semibaston</w:t>
            </w:r>
          </w:p>
        </w:tc>
      </w:tr>
      <w:tr w:rsidR="00DB0FE1" w:rsidRPr="004674D0" w:rsidTr="00DB0FE1">
        <w:tc>
          <w:tcPr>
            <w:tcW w:w="967" w:type="dxa"/>
          </w:tcPr>
          <w:p w:rsidR="00DB0FE1" w:rsidRPr="00CC48E8" w:rsidRDefault="00DB0FE1" w:rsidP="00DB0FE1">
            <w:pPr>
              <w:pStyle w:val="ListParagraph"/>
              <w:numPr>
                <w:ilvl w:val="0"/>
                <w:numId w:val="8"/>
              </w:numPr>
              <w:spacing w:after="0" w:line="240" w:lineRule="auto"/>
              <w:jc w:val="center"/>
              <w:rPr>
                <w:rFonts w:cstheme="minorHAnsi"/>
                <w:lang w:val="ro-RO"/>
              </w:rPr>
            </w:pPr>
          </w:p>
        </w:tc>
        <w:tc>
          <w:tcPr>
            <w:tcW w:w="8247" w:type="dxa"/>
          </w:tcPr>
          <w:p w:rsidR="00DB0FE1" w:rsidRPr="00E93E07" w:rsidRDefault="00DB0FE1" w:rsidP="00DB0FE1">
            <w:r w:rsidRPr="00E93E07">
              <w:t>RPIB13A# - Asim- demontari si remontare radiator</w:t>
            </w:r>
          </w:p>
        </w:tc>
      </w:tr>
      <w:tr w:rsidR="00DB0FE1" w:rsidRPr="004674D0" w:rsidTr="00DB0FE1">
        <w:tc>
          <w:tcPr>
            <w:tcW w:w="967" w:type="dxa"/>
          </w:tcPr>
          <w:p w:rsidR="00DB0FE1" w:rsidRPr="00CC48E8" w:rsidRDefault="00DB0FE1" w:rsidP="00DB0FE1">
            <w:pPr>
              <w:pStyle w:val="ListParagraph"/>
              <w:numPr>
                <w:ilvl w:val="0"/>
                <w:numId w:val="8"/>
              </w:numPr>
              <w:spacing w:after="0" w:line="240" w:lineRule="auto"/>
              <w:jc w:val="center"/>
              <w:rPr>
                <w:rFonts w:cstheme="minorHAnsi"/>
                <w:lang w:val="ro-RO"/>
              </w:rPr>
            </w:pPr>
          </w:p>
        </w:tc>
        <w:tc>
          <w:tcPr>
            <w:tcW w:w="8247" w:type="dxa"/>
          </w:tcPr>
          <w:p w:rsidR="00DB0FE1" w:rsidRPr="00E93E07" w:rsidRDefault="00DB0FE1" w:rsidP="00DB0FE1">
            <w:r w:rsidRPr="00E93E07">
              <w:t>CH05B% - Mana curenta ptr.scari drepte proc.din comert, montare incl.mat.</w:t>
            </w:r>
            <w:r w:rsidR="00945372">
              <w:t xml:space="preserve"> </w:t>
            </w:r>
            <w:r w:rsidRPr="00E93E07">
              <w:t>montaj pe orice parapet</w:t>
            </w:r>
          </w:p>
        </w:tc>
      </w:tr>
      <w:tr w:rsidR="00DB0FE1" w:rsidRPr="004674D0" w:rsidTr="00DB0FE1">
        <w:tc>
          <w:tcPr>
            <w:tcW w:w="967" w:type="dxa"/>
          </w:tcPr>
          <w:p w:rsidR="00DB0FE1" w:rsidRPr="005E4D30" w:rsidRDefault="00DB0FE1" w:rsidP="00DB0FE1">
            <w:pPr>
              <w:spacing w:after="0" w:line="240" w:lineRule="auto"/>
              <w:ind w:left="360"/>
              <w:jc w:val="center"/>
              <w:rPr>
                <w:rFonts w:cstheme="minorHAnsi"/>
                <w:lang w:val="ro-RO"/>
              </w:rPr>
            </w:pPr>
            <w:r>
              <w:rPr>
                <w:rFonts w:cstheme="minorHAnsi"/>
                <w:lang w:val="ro-RO"/>
              </w:rPr>
              <w:t>19.1</w:t>
            </w:r>
          </w:p>
        </w:tc>
        <w:tc>
          <w:tcPr>
            <w:tcW w:w="8247" w:type="dxa"/>
          </w:tcPr>
          <w:p w:rsidR="00DB0FE1" w:rsidRPr="00E93E07" w:rsidRDefault="00DB0FE1" w:rsidP="00DB0FE1">
            <w:r w:rsidRPr="00E93E07">
              <w:t>6305701 - Mana curenta stejar 2000x60x40 mm, lacuit, pe suporti metalici vopsiti negru</w:t>
            </w:r>
          </w:p>
        </w:tc>
      </w:tr>
      <w:tr w:rsidR="00DB0FE1" w:rsidRPr="004674D0" w:rsidTr="00DB0FE1">
        <w:tc>
          <w:tcPr>
            <w:tcW w:w="967" w:type="dxa"/>
          </w:tcPr>
          <w:p w:rsidR="00DB0FE1" w:rsidRPr="001D377F" w:rsidRDefault="00DB0FE1" w:rsidP="00DB0FE1">
            <w:pPr>
              <w:spacing w:after="0" w:line="240" w:lineRule="auto"/>
              <w:ind w:left="360"/>
              <w:jc w:val="center"/>
              <w:rPr>
                <w:rFonts w:cstheme="minorHAnsi"/>
                <w:lang w:val="ro-RO"/>
              </w:rPr>
            </w:pPr>
            <w:r>
              <w:rPr>
                <w:rFonts w:cstheme="minorHAnsi"/>
                <w:lang w:val="ro-RO"/>
              </w:rPr>
              <w:t>IV</w:t>
            </w:r>
          </w:p>
        </w:tc>
        <w:tc>
          <w:tcPr>
            <w:tcW w:w="8247" w:type="dxa"/>
          </w:tcPr>
          <w:p w:rsidR="00DB0FE1" w:rsidRPr="00E93E07" w:rsidRDefault="00DB0FE1" w:rsidP="00DB0FE1">
            <w:r w:rsidRPr="00E93E07">
              <w:t>Transport</w:t>
            </w:r>
          </w:p>
        </w:tc>
      </w:tr>
      <w:tr w:rsidR="00DB0FE1" w:rsidRPr="004674D0" w:rsidTr="00DB0FE1">
        <w:tc>
          <w:tcPr>
            <w:tcW w:w="967" w:type="dxa"/>
          </w:tcPr>
          <w:p w:rsidR="00DB0FE1" w:rsidRPr="00CC48E8" w:rsidRDefault="00DB0FE1" w:rsidP="00DB0FE1">
            <w:pPr>
              <w:pStyle w:val="ListParagraph"/>
              <w:numPr>
                <w:ilvl w:val="0"/>
                <w:numId w:val="8"/>
              </w:numPr>
              <w:spacing w:after="0" w:line="240" w:lineRule="auto"/>
              <w:jc w:val="center"/>
              <w:rPr>
                <w:rFonts w:cstheme="minorHAnsi"/>
                <w:lang w:val="ro-RO"/>
              </w:rPr>
            </w:pPr>
          </w:p>
        </w:tc>
        <w:tc>
          <w:tcPr>
            <w:tcW w:w="8247" w:type="dxa"/>
          </w:tcPr>
          <w:p w:rsidR="00DB0FE1" w:rsidRPr="00E93E07" w:rsidRDefault="00DB0FE1" w:rsidP="006F0611">
            <w:r w:rsidRPr="00E93E07">
              <w:t xml:space="preserve">TRA01A10 - Transportul rutier al materialelor,semifabricatelor cu autobasculanta pe dist.= 10 km. </w:t>
            </w:r>
          </w:p>
        </w:tc>
      </w:tr>
      <w:tr w:rsidR="00DB0FE1" w:rsidRPr="004674D0" w:rsidTr="00DB0FE1">
        <w:tc>
          <w:tcPr>
            <w:tcW w:w="967" w:type="dxa"/>
          </w:tcPr>
          <w:p w:rsidR="00DB0FE1" w:rsidRPr="00CC48E8" w:rsidRDefault="00DB0FE1" w:rsidP="00DB0FE1">
            <w:pPr>
              <w:pStyle w:val="ListParagraph"/>
              <w:numPr>
                <w:ilvl w:val="0"/>
                <w:numId w:val="8"/>
              </w:numPr>
              <w:spacing w:after="0" w:line="240" w:lineRule="auto"/>
              <w:jc w:val="center"/>
              <w:rPr>
                <w:rFonts w:cstheme="minorHAnsi"/>
                <w:lang w:val="ro-RO"/>
              </w:rPr>
            </w:pPr>
          </w:p>
        </w:tc>
        <w:tc>
          <w:tcPr>
            <w:tcW w:w="8247" w:type="dxa"/>
          </w:tcPr>
          <w:p w:rsidR="00DB0FE1" w:rsidRPr="00E93E07" w:rsidRDefault="00DB0FE1" w:rsidP="00DB0FE1">
            <w:r w:rsidRPr="00E93E07">
              <w:t>TRB05A1B# - Transp.prin purtare directa al mater.comode avand sub 25 Kg pe dist. de 20 M</w:t>
            </w:r>
          </w:p>
        </w:tc>
      </w:tr>
      <w:tr w:rsidR="00DB0FE1" w:rsidRPr="004674D0" w:rsidTr="00DB0FE1">
        <w:tc>
          <w:tcPr>
            <w:tcW w:w="967" w:type="dxa"/>
          </w:tcPr>
          <w:p w:rsidR="00DB0FE1" w:rsidRPr="00CC48E8" w:rsidRDefault="00DB0FE1" w:rsidP="00DB0FE1">
            <w:pPr>
              <w:pStyle w:val="ListParagraph"/>
              <w:numPr>
                <w:ilvl w:val="0"/>
                <w:numId w:val="8"/>
              </w:numPr>
              <w:spacing w:after="0" w:line="240" w:lineRule="auto"/>
              <w:jc w:val="center"/>
              <w:rPr>
                <w:rFonts w:cstheme="minorHAnsi"/>
                <w:lang w:val="ro-RO"/>
              </w:rPr>
            </w:pPr>
          </w:p>
        </w:tc>
        <w:tc>
          <w:tcPr>
            <w:tcW w:w="8247" w:type="dxa"/>
          </w:tcPr>
          <w:p w:rsidR="00DB0FE1" w:rsidRPr="00E93E07" w:rsidRDefault="00DB0FE1" w:rsidP="006F0611">
            <w:r w:rsidRPr="00E93E07">
              <w:t xml:space="preserve">TRA01A15P - Transportul rutier al pamintului sau molozului cu autobasculanta dist.=15 km </w:t>
            </w:r>
          </w:p>
        </w:tc>
      </w:tr>
    </w:tbl>
    <w:p w:rsidR="00DB0FE1" w:rsidRDefault="00DB0FE1" w:rsidP="00415D7F">
      <w:pPr>
        <w:spacing w:after="0" w:line="240" w:lineRule="auto"/>
        <w:jc w:val="both"/>
        <w:rPr>
          <w:rFonts w:cstheme="minorHAnsi"/>
          <w:i/>
          <w:color w:val="FF0000"/>
          <w:szCs w:val="24"/>
          <w:lang w:val="ro-RO"/>
        </w:rPr>
      </w:pPr>
    </w:p>
    <w:p w:rsidR="00DB0FE1" w:rsidRDefault="00DB0FE1" w:rsidP="00415D7F">
      <w:pPr>
        <w:spacing w:after="0" w:line="240" w:lineRule="auto"/>
        <w:jc w:val="both"/>
        <w:rPr>
          <w:rFonts w:cstheme="minorHAnsi"/>
          <w:i/>
          <w:color w:val="FF0000"/>
          <w:szCs w:val="24"/>
          <w:lang w:val="ro-RO"/>
        </w:rPr>
      </w:pPr>
    </w:p>
    <w:p w:rsidR="00DB0FE1" w:rsidRDefault="00DB0FE1" w:rsidP="00415D7F">
      <w:pPr>
        <w:spacing w:after="0" w:line="240" w:lineRule="auto"/>
        <w:jc w:val="both"/>
        <w:rPr>
          <w:rFonts w:cstheme="minorHAnsi"/>
          <w:i/>
          <w:color w:val="FF0000"/>
          <w:szCs w:val="24"/>
          <w:lang w:val="ro-RO"/>
        </w:rPr>
      </w:pPr>
    </w:p>
    <w:p w:rsidR="00415D7F" w:rsidRDefault="00415D7F" w:rsidP="00415D7F">
      <w:pPr>
        <w:spacing w:after="160" w:line="259" w:lineRule="auto"/>
        <w:rPr>
          <w:rFonts w:cstheme="minorHAnsi"/>
          <w:i/>
          <w:color w:val="FF0000"/>
          <w:szCs w:val="24"/>
          <w:lang w:val="ro-RO"/>
        </w:rPr>
      </w:pPr>
      <w:r>
        <w:rPr>
          <w:rFonts w:cstheme="minorHAnsi"/>
          <w:i/>
          <w:color w:val="FF0000"/>
          <w:szCs w:val="24"/>
          <w:lang w:val="ro-RO"/>
        </w:rPr>
        <w:br w:type="page"/>
      </w:r>
    </w:p>
    <w:p w:rsidR="00415D7F" w:rsidRPr="00A52C69" w:rsidRDefault="00415D7F" w:rsidP="00415D7F">
      <w:pPr>
        <w:spacing w:after="0" w:line="240" w:lineRule="auto"/>
        <w:jc w:val="both"/>
        <w:rPr>
          <w:rFonts w:cstheme="minorHAnsi"/>
          <w:i/>
          <w:color w:val="FF0000"/>
          <w:szCs w:val="24"/>
          <w:lang w:val="ro-RO"/>
        </w:rPr>
      </w:pPr>
    </w:p>
    <w:p w:rsidR="00415D7F" w:rsidRPr="00A52C69" w:rsidRDefault="00415D7F" w:rsidP="00415D7F">
      <w:pPr>
        <w:spacing w:after="0" w:line="240" w:lineRule="auto"/>
        <w:jc w:val="both"/>
        <w:rPr>
          <w:rFonts w:cstheme="minorHAnsi"/>
          <w:i/>
          <w:color w:val="3366FF"/>
          <w:szCs w:val="24"/>
          <w:lang w:val="ro-RO"/>
        </w:rPr>
      </w:pPr>
    </w:p>
    <w:p w:rsidR="00415D7F" w:rsidRDefault="00415D7F" w:rsidP="00415D7F">
      <w:pPr>
        <w:spacing w:after="0" w:line="240" w:lineRule="auto"/>
        <w:jc w:val="both"/>
        <w:rPr>
          <w:rFonts w:cstheme="minorHAnsi"/>
          <w:b/>
          <w:i/>
          <w:szCs w:val="24"/>
          <w:lang w:val="ro-RO"/>
        </w:rPr>
      </w:pPr>
      <w:r w:rsidRPr="00A52C69">
        <w:rPr>
          <w:rFonts w:cstheme="minorHAnsi"/>
          <w:b/>
          <w:i/>
          <w:szCs w:val="24"/>
          <w:lang w:val="ro-RO"/>
        </w:rPr>
        <w:t>B. DEVIZUL ESTIMATIV AL LUCRĂRILOR ȘI TERMENE DE EXECUȚIE</w:t>
      </w:r>
    </w:p>
    <w:p w:rsidR="00DB0FE1" w:rsidRPr="00A52C69" w:rsidRDefault="00DB0FE1" w:rsidP="00415D7F">
      <w:pPr>
        <w:spacing w:after="0" w:line="240" w:lineRule="auto"/>
        <w:jc w:val="both"/>
        <w:rPr>
          <w:rFonts w:cstheme="minorHAnsi"/>
          <w:b/>
          <w:i/>
          <w:szCs w:val="24"/>
          <w:lang w:val="ro-RO"/>
        </w:rPr>
      </w:pPr>
    </w:p>
    <w:tbl>
      <w:tblPr>
        <w:tblpPr w:leftFromText="180" w:rightFromText="180" w:vertAnchor="text" w:tblpXSpec="center" w:tblpY="146"/>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3205"/>
        <w:gridCol w:w="854"/>
        <w:gridCol w:w="758"/>
        <w:gridCol w:w="1170"/>
        <w:gridCol w:w="1170"/>
        <w:gridCol w:w="1080"/>
        <w:gridCol w:w="1180"/>
      </w:tblGrid>
      <w:tr w:rsidR="00DB0FE1" w:rsidRPr="004674D0" w:rsidTr="00DB0FE1">
        <w:trPr>
          <w:cantSplit/>
          <w:trHeight w:val="240"/>
        </w:trPr>
        <w:tc>
          <w:tcPr>
            <w:tcW w:w="848" w:type="dxa"/>
            <w:vMerge w:val="restart"/>
          </w:tcPr>
          <w:p w:rsidR="00DB0FE1" w:rsidRPr="00A52C69" w:rsidRDefault="00DB0FE1" w:rsidP="00945372">
            <w:pPr>
              <w:spacing w:after="0" w:line="240" w:lineRule="auto"/>
              <w:jc w:val="center"/>
              <w:rPr>
                <w:rFonts w:cstheme="minorHAnsi"/>
                <w:sz w:val="20"/>
                <w:lang w:val="ro-RO"/>
              </w:rPr>
            </w:pPr>
            <w:r w:rsidRPr="00A52C69">
              <w:rPr>
                <w:rFonts w:cstheme="minorHAnsi"/>
                <w:sz w:val="20"/>
                <w:lang w:val="ro-RO"/>
              </w:rPr>
              <w:t>Art. de lucrare</w:t>
            </w:r>
          </w:p>
        </w:tc>
        <w:tc>
          <w:tcPr>
            <w:tcW w:w="3205" w:type="dxa"/>
            <w:vMerge w:val="restart"/>
          </w:tcPr>
          <w:p w:rsidR="00DB0FE1" w:rsidRPr="00A52C69" w:rsidRDefault="00DB0FE1" w:rsidP="00945372">
            <w:pPr>
              <w:spacing w:after="0" w:line="240" w:lineRule="auto"/>
              <w:jc w:val="center"/>
              <w:rPr>
                <w:rFonts w:cstheme="minorHAnsi"/>
                <w:sz w:val="20"/>
                <w:lang w:val="ro-RO"/>
              </w:rPr>
            </w:pPr>
            <w:r w:rsidRPr="00A52C69">
              <w:rPr>
                <w:rFonts w:cstheme="minorHAnsi"/>
                <w:sz w:val="20"/>
                <w:lang w:val="ro-RO"/>
              </w:rPr>
              <w:t>Descrierea lucrării</w:t>
            </w:r>
          </w:p>
        </w:tc>
        <w:tc>
          <w:tcPr>
            <w:tcW w:w="854" w:type="dxa"/>
            <w:vMerge w:val="restart"/>
          </w:tcPr>
          <w:p w:rsidR="00DB0FE1" w:rsidRPr="00A52C69" w:rsidRDefault="00DB0FE1" w:rsidP="00945372">
            <w:pPr>
              <w:pStyle w:val="Header"/>
              <w:jc w:val="center"/>
              <w:rPr>
                <w:rFonts w:cstheme="minorHAnsi"/>
                <w:sz w:val="20"/>
                <w:lang w:val="ro-RO"/>
              </w:rPr>
            </w:pPr>
            <w:r w:rsidRPr="00A52C69">
              <w:rPr>
                <w:rFonts w:cstheme="minorHAnsi"/>
                <w:sz w:val="20"/>
                <w:lang w:val="ro-RO"/>
              </w:rPr>
              <w:t>Unitate de  măsură</w:t>
            </w:r>
          </w:p>
        </w:tc>
        <w:tc>
          <w:tcPr>
            <w:tcW w:w="758" w:type="dxa"/>
            <w:vMerge w:val="restart"/>
          </w:tcPr>
          <w:p w:rsidR="00DB0FE1" w:rsidRPr="00A52C69" w:rsidRDefault="00DB0FE1" w:rsidP="00945372">
            <w:pPr>
              <w:spacing w:after="0" w:line="240" w:lineRule="auto"/>
              <w:jc w:val="center"/>
              <w:rPr>
                <w:rFonts w:cstheme="minorHAnsi"/>
                <w:sz w:val="20"/>
                <w:lang w:val="ro-RO"/>
              </w:rPr>
            </w:pPr>
            <w:r w:rsidRPr="00A52C69">
              <w:rPr>
                <w:rFonts w:cstheme="minorHAnsi"/>
                <w:sz w:val="20"/>
                <w:lang w:val="ro-RO"/>
              </w:rPr>
              <w:t>Cantitate</w:t>
            </w:r>
          </w:p>
        </w:tc>
        <w:tc>
          <w:tcPr>
            <w:tcW w:w="3420" w:type="dxa"/>
            <w:gridSpan w:val="3"/>
          </w:tcPr>
          <w:p w:rsidR="00DB0FE1" w:rsidRPr="00A52C69" w:rsidRDefault="00DB0FE1" w:rsidP="00945372">
            <w:pPr>
              <w:pStyle w:val="0Normal"/>
              <w:jc w:val="center"/>
              <w:rPr>
                <w:rFonts w:asciiTheme="minorHAnsi" w:hAnsiTheme="minorHAnsi" w:cstheme="minorHAnsi"/>
                <w:color w:val="3366FF"/>
                <w:lang w:val="ro-RO"/>
              </w:rPr>
            </w:pPr>
            <w:r w:rsidRPr="00A52C69">
              <w:rPr>
                <w:rFonts w:asciiTheme="minorHAnsi" w:hAnsiTheme="minorHAnsi" w:cstheme="minorHAnsi"/>
                <w:lang w:val="ro-RO"/>
              </w:rPr>
              <w:t>NECESAR ESTIMAT</w:t>
            </w:r>
          </w:p>
        </w:tc>
        <w:tc>
          <w:tcPr>
            <w:tcW w:w="1180" w:type="dxa"/>
            <w:vMerge w:val="restart"/>
          </w:tcPr>
          <w:p w:rsidR="00DB0FE1" w:rsidRPr="00D7412A" w:rsidRDefault="00DB0FE1" w:rsidP="00945372">
            <w:pPr>
              <w:pStyle w:val="0Normal"/>
              <w:jc w:val="center"/>
              <w:rPr>
                <w:rFonts w:asciiTheme="minorHAnsi" w:hAnsiTheme="minorHAnsi" w:cstheme="minorHAnsi"/>
                <w:lang w:val="ro-RO"/>
              </w:rPr>
            </w:pPr>
            <w:r w:rsidRPr="00D7412A">
              <w:rPr>
                <w:rFonts w:asciiTheme="minorHAnsi" w:hAnsiTheme="minorHAnsi" w:cstheme="minorHAnsi"/>
                <w:lang w:val="ro-RO"/>
              </w:rPr>
              <w:t>Termen de execuție</w:t>
            </w:r>
          </w:p>
        </w:tc>
      </w:tr>
      <w:tr w:rsidR="00DB0FE1" w:rsidRPr="004674D0" w:rsidTr="00DB0FE1">
        <w:trPr>
          <w:cantSplit/>
          <w:trHeight w:val="240"/>
        </w:trPr>
        <w:tc>
          <w:tcPr>
            <w:tcW w:w="848" w:type="dxa"/>
            <w:vMerge/>
          </w:tcPr>
          <w:p w:rsidR="00DB0FE1" w:rsidRPr="00A52C69" w:rsidRDefault="00DB0FE1" w:rsidP="00945372">
            <w:pPr>
              <w:spacing w:after="0" w:line="240" w:lineRule="auto"/>
              <w:jc w:val="center"/>
              <w:rPr>
                <w:rFonts w:cstheme="minorHAnsi"/>
                <w:sz w:val="20"/>
                <w:lang w:val="ro-RO"/>
              </w:rPr>
            </w:pPr>
          </w:p>
        </w:tc>
        <w:tc>
          <w:tcPr>
            <w:tcW w:w="3205" w:type="dxa"/>
            <w:vMerge/>
          </w:tcPr>
          <w:p w:rsidR="00DB0FE1" w:rsidRPr="00A52C69" w:rsidRDefault="00DB0FE1" w:rsidP="00945372">
            <w:pPr>
              <w:spacing w:after="0" w:line="240" w:lineRule="auto"/>
              <w:jc w:val="center"/>
              <w:rPr>
                <w:rFonts w:cstheme="minorHAnsi"/>
                <w:sz w:val="20"/>
                <w:lang w:val="ro-RO"/>
              </w:rPr>
            </w:pPr>
          </w:p>
        </w:tc>
        <w:tc>
          <w:tcPr>
            <w:tcW w:w="854" w:type="dxa"/>
            <w:vMerge/>
          </w:tcPr>
          <w:p w:rsidR="00DB0FE1" w:rsidRPr="00A52C69" w:rsidRDefault="00DB0FE1" w:rsidP="00945372">
            <w:pPr>
              <w:spacing w:after="0" w:line="240" w:lineRule="auto"/>
              <w:jc w:val="center"/>
              <w:rPr>
                <w:rFonts w:cstheme="minorHAnsi"/>
                <w:sz w:val="20"/>
                <w:lang w:val="ro-RO"/>
              </w:rPr>
            </w:pPr>
          </w:p>
        </w:tc>
        <w:tc>
          <w:tcPr>
            <w:tcW w:w="758" w:type="dxa"/>
            <w:vMerge/>
          </w:tcPr>
          <w:p w:rsidR="00DB0FE1" w:rsidRPr="00A52C69" w:rsidRDefault="00DB0FE1" w:rsidP="00945372">
            <w:pPr>
              <w:spacing w:after="0" w:line="240" w:lineRule="auto"/>
              <w:jc w:val="center"/>
              <w:rPr>
                <w:rFonts w:cstheme="minorHAnsi"/>
                <w:sz w:val="20"/>
                <w:lang w:val="ro-RO"/>
              </w:rPr>
            </w:pPr>
          </w:p>
        </w:tc>
        <w:tc>
          <w:tcPr>
            <w:tcW w:w="1170" w:type="dxa"/>
          </w:tcPr>
          <w:p w:rsidR="00DB0FE1" w:rsidRPr="00A52C69" w:rsidRDefault="00DB0FE1" w:rsidP="00945372">
            <w:pPr>
              <w:pStyle w:val="Header"/>
              <w:jc w:val="center"/>
              <w:rPr>
                <w:rFonts w:cstheme="minorHAnsi"/>
                <w:sz w:val="20"/>
                <w:lang w:val="ro-RO"/>
              </w:rPr>
            </w:pPr>
            <w:r w:rsidRPr="00A52C69">
              <w:rPr>
                <w:rFonts w:cstheme="minorHAnsi"/>
                <w:sz w:val="20"/>
                <w:lang w:val="ro-RO"/>
              </w:rPr>
              <w:t>material</w:t>
            </w:r>
          </w:p>
        </w:tc>
        <w:tc>
          <w:tcPr>
            <w:tcW w:w="1170" w:type="dxa"/>
          </w:tcPr>
          <w:p w:rsidR="00DB0FE1" w:rsidRPr="00A52C69" w:rsidRDefault="00DB0FE1" w:rsidP="00945372">
            <w:pPr>
              <w:spacing w:after="0" w:line="240" w:lineRule="auto"/>
              <w:jc w:val="center"/>
              <w:rPr>
                <w:rFonts w:cstheme="minorHAnsi"/>
                <w:sz w:val="20"/>
                <w:lang w:val="ro-RO"/>
              </w:rPr>
            </w:pPr>
            <w:r w:rsidRPr="00A52C69">
              <w:rPr>
                <w:rFonts w:cstheme="minorHAnsi"/>
                <w:sz w:val="20"/>
                <w:lang w:val="ro-RO"/>
              </w:rPr>
              <w:t>manoperă</w:t>
            </w:r>
          </w:p>
        </w:tc>
        <w:tc>
          <w:tcPr>
            <w:tcW w:w="1080" w:type="dxa"/>
          </w:tcPr>
          <w:p w:rsidR="00DB0FE1" w:rsidRPr="00A52C69" w:rsidRDefault="00DB0FE1" w:rsidP="00945372">
            <w:pPr>
              <w:spacing w:after="0" w:line="240" w:lineRule="auto"/>
              <w:jc w:val="center"/>
              <w:rPr>
                <w:rFonts w:cstheme="minorHAnsi"/>
                <w:sz w:val="20"/>
                <w:lang w:val="ro-RO"/>
              </w:rPr>
            </w:pPr>
            <w:r w:rsidRPr="00A52C69">
              <w:rPr>
                <w:rFonts w:cstheme="minorHAnsi"/>
                <w:sz w:val="20"/>
                <w:lang w:val="ro-RO"/>
              </w:rPr>
              <w:t>utilaje</w:t>
            </w:r>
          </w:p>
        </w:tc>
        <w:tc>
          <w:tcPr>
            <w:tcW w:w="1180" w:type="dxa"/>
            <w:vMerge/>
          </w:tcPr>
          <w:p w:rsidR="00DB0FE1" w:rsidRPr="00D7412A" w:rsidRDefault="00DB0FE1" w:rsidP="00945372">
            <w:pPr>
              <w:spacing w:after="0" w:line="240" w:lineRule="auto"/>
              <w:jc w:val="center"/>
              <w:rPr>
                <w:rFonts w:cstheme="minorHAnsi"/>
                <w:sz w:val="20"/>
                <w:lang w:val="ro-RO"/>
              </w:rPr>
            </w:pPr>
          </w:p>
        </w:tc>
      </w:tr>
      <w:tr w:rsidR="00DB0FE1" w:rsidRPr="004674D0" w:rsidTr="00DB0FE1">
        <w:trPr>
          <w:cantSplit/>
          <w:trHeight w:val="240"/>
        </w:trPr>
        <w:tc>
          <w:tcPr>
            <w:tcW w:w="848" w:type="dxa"/>
          </w:tcPr>
          <w:p w:rsidR="00DB0FE1" w:rsidRPr="00A52C69" w:rsidRDefault="00DB0FE1" w:rsidP="00945372">
            <w:pPr>
              <w:spacing w:after="0" w:line="240" w:lineRule="auto"/>
              <w:jc w:val="center"/>
              <w:rPr>
                <w:rFonts w:cstheme="minorHAnsi"/>
                <w:sz w:val="20"/>
                <w:lang w:val="ro-RO"/>
              </w:rPr>
            </w:pPr>
            <w:r>
              <w:rPr>
                <w:rFonts w:cstheme="minorHAnsi"/>
                <w:sz w:val="20"/>
                <w:lang w:val="ro-RO"/>
              </w:rPr>
              <w:t>0</w:t>
            </w:r>
          </w:p>
        </w:tc>
        <w:tc>
          <w:tcPr>
            <w:tcW w:w="3205" w:type="dxa"/>
          </w:tcPr>
          <w:p w:rsidR="00DB0FE1" w:rsidRPr="00A52C69" w:rsidRDefault="00DB0FE1" w:rsidP="00945372">
            <w:pPr>
              <w:spacing w:after="0" w:line="240" w:lineRule="auto"/>
              <w:jc w:val="center"/>
              <w:rPr>
                <w:rFonts w:cstheme="minorHAnsi"/>
                <w:sz w:val="20"/>
                <w:lang w:val="ro-RO"/>
              </w:rPr>
            </w:pPr>
            <w:r>
              <w:rPr>
                <w:rFonts w:cstheme="minorHAnsi"/>
                <w:sz w:val="20"/>
                <w:lang w:val="ro-RO"/>
              </w:rPr>
              <w:t>1</w:t>
            </w:r>
          </w:p>
        </w:tc>
        <w:tc>
          <w:tcPr>
            <w:tcW w:w="854" w:type="dxa"/>
          </w:tcPr>
          <w:p w:rsidR="00DB0FE1" w:rsidRPr="00A52C69" w:rsidRDefault="00DB0FE1" w:rsidP="00945372">
            <w:pPr>
              <w:spacing w:after="0" w:line="240" w:lineRule="auto"/>
              <w:jc w:val="center"/>
              <w:rPr>
                <w:rFonts w:cstheme="minorHAnsi"/>
                <w:sz w:val="20"/>
                <w:lang w:val="ro-RO"/>
              </w:rPr>
            </w:pPr>
            <w:r>
              <w:rPr>
                <w:rFonts w:cstheme="minorHAnsi"/>
                <w:sz w:val="20"/>
                <w:lang w:val="ro-RO"/>
              </w:rPr>
              <w:t>2</w:t>
            </w:r>
          </w:p>
        </w:tc>
        <w:tc>
          <w:tcPr>
            <w:tcW w:w="758" w:type="dxa"/>
          </w:tcPr>
          <w:p w:rsidR="00DB0FE1" w:rsidRPr="00A52C69" w:rsidRDefault="00DB0FE1" w:rsidP="00945372">
            <w:pPr>
              <w:spacing w:after="0" w:line="240" w:lineRule="auto"/>
              <w:jc w:val="center"/>
              <w:rPr>
                <w:rFonts w:cstheme="minorHAnsi"/>
                <w:sz w:val="20"/>
                <w:lang w:val="ro-RO"/>
              </w:rPr>
            </w:pPr>
            <w:r>
              <w:rPr>
                <w:rFonts w:cstheme="minorHAnsi"/>
                <w:sz w:val="20"/>
                <w:lang w:val="ro-RO"/>
              </w:rPr>
              <w:t>3</w:t>
            </w:r>
          </w:p>
        </w:tc>
        <w:tc>
          <w:tcPr>
            <w:tcW w:w="1170" w:type="dxa"/>
          </w:tcPr>
          <w:p w:rsidR="00DB0FE1" w:rsidRPr="00A52C69" w:rsidRDefault="00DB0FE1" w:rsidP="00945372">
            <w:pPr>
              <w:pStyle w:val="Header"/>
              <w:jc w:val="center"/>
              <w:rPr>
                <w:rFonts w:cstheme="minorHAnsi"/>
                <w:sz w:val="20"/>
                <w:lang w:val="ro-RO"/>
              </w:rPr>
            </w:pPr>
            <w:r>
              <w:rPr>
                <w:rFonts w:cstheme="minorHAnsi"/>
                <w:sz w:val="20"/>
                <w:lang w:val="ro-RO"/>
              </w:rPr>
              <w:t>4</w:t>
            </w:r>
          </w:p>
        </w:tc>
        <w:tc>
          <w:tcPr>
            <w:tcW w:w="1170" w:type="dxa"/>
          </w:tcPr>
          <w:p w:rsidR="00DB0FE1" w:rsidRPr="00A52C69" w:rsidRDefault="00DB0FE1" w:rsidP="00945372">
            <w:pPr>
              <w:spacing w:after="0" w:line="240" w:lineRule="auto"/>
              <w:jc w:val="center"/>
              <w:rPr>
                <w:rFonts w:cstheme="minorHAnsi"/>
                <w:sz w:val="20"/>
                <w:lang w:val="ro-RO"/>
              </w:rPr>
            </w:pPr>
            <w:r>
              <w:rPr>
                <w:rFonts w:cstheme="minorHAnsi"/>
                <w:sz w:val="20"/>
                <w:lang w:val="ro-RO"/>
              </w:rPr>
              <w:t>5</w:t>
            </w:r>
          </w:p>
        </w:tc>
        <w:tc>
          <w:tcPr>
            <w:tcW w:w="1080" w:type="dxa"/>
          </w:tcPr>
          <w:p w:rsidR="00DB0FE1" w:rsidRPr="00A52C69" w:rsidRDefault="00DB0FE1" w:rsidP="00945372">
            <w:pPr>
              <w:spacing w:after="0" w:line="240" w:lineRule="auto"/>
              <w:jc w:val="center"/>
              <w:rPr>
                <w:rFonts w:cstheme="minorHAnsi"/>
                <w:sz w:val="20"/>
                <w:lang w:val="ro-RO"/>
              </w:rPr>
            </w:pPr>
            <w:r>
              <w:rPr>
                <w:rFonts w:cstheme="minorHAnsi"/>
                <w:sz w:val="20"/>
                <w:lang w:val="ro-RO"/>
              </w:rPr>
              <w:t>6</w:t>
            </w:r>
          </w:p>
        </w:tc>
        <w:tc>
          <w:tcPr>
            <w:tcW w:w="1180" w:type="dxa"/>
          </w:tcPr>
          <w:p w:rsidR="00DB0FE1" w:rsidRPr="00D7412A" w:rsidRDefault="00DB0FE1" w:rsidP="00945372">
            <w:pPr>
              <w:spacing w:after="0" w:line="240" w:lineRule="auto"/>
              <w:jc w:val="center"/>
              <w:rPr>
                <w:rFonts w:cstheme="minorHAnsi"/>
                <w:sz w:val="20"/>
                <w:lang w:val="ro-RO"/>
              </w:rPr>
            </w:pPr>
            <w:r>
              <w:rPr>
                <w:rFonts w:cstheme="minorHAnsi"/>
                <w:sz w:val="20"/>
                <w:lang w:val="ro-RO"/>
              </w:rPr>
              <w:t>7</w:t>
            </w:r>
          </w:p>
        </w:tc>
      </w:tr>
      <w:tr w:rsidR="00DB0FE1" w:rsidRPr="004674D0" w:rsidTr="00DB0FE1">
        <w:trPr>
          <w:cantSplit/>
          <w:trHeight w:val="973"/>
        </w:trPr>
        <w:tc>
          <w:tcPr>
            <w:tcW w:w="848" w:type="dxa"/>
          </w:tcPr>
          <w:p w:rsidR="00DB0FE1" w:rsidRPr="00001F3C" w:rsidRDefault="00DB0FE1" w:rsidP="00DB0FE1">
            <w:pPr>
              <w:pStyle w:val="ListParagraph"/>
              <w:numPr>
                <w:ilvl w:val="0"/>
                <w:numId w:val="10"/>
              </w:numPr>
              <w:spacing w:after="0" w:line="240" w:lineRule="auto"/>
              <w:rPr>
                <w:rFonts w:cstheme="minorHAnsi"/>
                <w:sz w:val="20"/>
                <w:lang w:val="ro-RO"/>
              </w:rPr>
            </w:pPr>
          </w:p>
        </w:tc>
        <w:tc>
          <w:tcPr>
            <w:tcW w:w="3205" w:type="dxa"/>
          </w:tcPr>
          <w:p w:rsidR="00DB0FE1" w:rsidRPr="009971AE" w:rsidRDefault="00DB0FE1" w:rsidP="00945372">
            <w:pPr>
              <w:spacing w:after="0" w:line="240" w:lineRule="auto"/>
              <w:rPr>
                <w:rFonts w:cs="Arial"/>
                <w:color w:val="000000"/>
                <w:sz w:val="20"/>
                <w:szCs w:val="20"/>
                <w:lang w:val="en-GB"/>
              </w:rPr>
            </w:pPr>
            <w:r w:rsidRPr="009971AE">
              <w:rPr>
                <w:rFonts w:cs="Arial"/>
                <w:b/>
                <w:bCs/>
                <w:color w:val="000000"/>
                <w:sz w:val="20"/>
                <w:szCs w:val="20"/>
                <w:lang w:val="en-GB"/>
              </w:rPr>
              <w:t xml:space="preserve">RPCT39A1 - </w:t>
            </w:r>
            <w:r w:rsidRPr="009971AE">
              <w:rPr>
                <w:rFonts w:cs="Arial"/>
                <w:color w:val="000000"/>
                <w:sz w:val="20"/>
                <w:szCs w:val="20"/>
                <w:lang w:val="en-GB"/>
              </w:rPr>
              <w:t>Demontarea balustradelor, grilelor, si</w:t>
            </w:r>
          </w:p>
          <w:p w:rsidR="00DB0FE1" w:rsidRDefault="00DB0FE1" w:rsidP="00945372">
            <w:pPr>
              <w:spacing w:after="0" w:line="240" w:lineRule="auto"/>
              <w:rPr>
                <w:rFonts w:cs="Arial"/>
                <w:color w:val="000000"/>
                <w:sz w:val="20"/>
                <w:szCs w:val="20"/>
                <w:lang w:val="en-GB"/>
              </w:rPr>
            </w:pPr>
            <w:r w:rsidRPr="009971AE">
              <w:rPr>
                <w:rFonts w:cs="Arial"/>
                <w:color w:val="000000"/>
                <w:sz w:val="20"/>
                <w:szCs w:val="20"/>
                <w:lang w:val="en-GB"/>
              </w:rPr>
              <w:t>parapetelor metalice montate in beton</w:t>
            </w:r>
          </w:p>
        </w:tc>
        <w:tc>
          <w:tcPr>
            <w:tcW w:w="854" w:type="dxa"/>
          </w:tcPr>
          <w:p w:rsidR="00DB0FE1" w:rsidRDefault="00DB0FE1" w:rsidP="00945372">
            <w:pPr>
              <w:spacing w:after="0" w:line="240" w:lineRule="auto"/>
              <w:jc w:val="center"/>
              <w:rPr>
                <w:rFonts w:cs="Arial"/>
                <w:color w:val="000000"/>
                <w:sz w:val="20"/>
                <w:szCs w:val="20"/>
                <w:lang w:val="en-GB"/>
              </w:rPr>
            </w:pPr>
            <w:r>
              <w:rPr>
                <w:rFonts w:ascii="DejaVuSans-Bold" w:cs="DejaVuSans-Bold"/>
                <w:b/>
                <w:bCs/>
                <w:sz w:val="18"/>
                <w:szCs w:val="18"/>
                <w:lang w:val="en-GB"/>
              </w:rPr>
              <w:t>kg</w:t>
            </w:r>
          </w:p>
        </w:tc>
        <w:tc>
          <w:tcPr>
            <w:tcW w:w="758" w:type="dxa"/>
          </w:tcPr>
          <w:p w:rsidR="00DB0FE1" w:rsidRDefault="00DB0FE1" w:rsidP="00945372">
            <w:pPr>
              <w:spacing w:after="0" w:line="240" w:lineRule="auto"/>
              <w:jc w:val="center"/>
              <w:rPr>
                <w:rFonts w:cs="Arial"/>
                <w:color w:val="000000"/>
                <w:sz w:val="20"/>
                <w:szCs w:val="20"/>
                <w:lang w:val="en-GB"/>
              </w:rPr>
            </w:pPr>
            <w:r>
              <w:rPr>
                <w:rFonts w:ascii="DejaVuSans-Bold" w:cs="DejaVuSans-Bold"/>
                <w:b/>
                <w:bCs/>
                <w:sz w:val="18"/>
                <w:szCs w:val="18"/>
                <w:lang w:val="en-GB"/>
              </w:rPr>
              <w:t>15,000</w:t>
            </w:r>
          </w:p>
        </w:tc>
        <w:tc>
          <w:tcPr>
            <w:tcW w:w="1170" w:type="dxa"/>
          </w:tcPr>
          <w:p w:rsidR="00DB0FE1" w:rsidRPr="00A52C69" w:rsidRDefault="00DB0FE1" w:rsidP="00945372">
            <w:pPr>
              <w:spacing w:after="0" w:line="240" w:lineRule="auto"/>
              <w:rPr>
                <w:rFonts w:cstheme="minorHAnsi"/>
                <w:sz w:val="20"/>
                <w:lang w:val="ro-RO"/>
              </w:rPr>
            </w:pPr>
          </w:p>
        </w:tc>
        <w:tc>
          <w:tcPr>
            <w:tcW w:w="1170" w:type="dxa"/>
          </w:tcPr>
          <w:p w:rsidR="00DB0FE1" w:rsidRPr="00A52C69" w:rsidRDefault="00DB0FE1" w:rsidP="00945372">
            <w:pPr>
              <w:spacing w:after="0" w:line="240" w:lineRule="auto"/>
              <w:rPr>
                <w:rFonts w:cstheme="minorHAnsi"/>
                <w:sz w:val="20"/>
                <w:lang w:val="ro-RO"/>
              </w:rPr>
            </w:pPr>
          </w:p>
        </w:tc>
        <w:tc>
          <w:tcPr>
            <w:tcW w:w="1080" w:type="dxa"/>
          </w:tcPr>
          <w:p w:rsidR="00DB0FE1" w:rsidRPr="00A52C69" w:rsidRDefault="00DB0FE1" w:rsidP="00945372">
            <w:pPr>
              <w:spacing w:after="0" w:line="240" w:lineRule="auto"/>
              <w:rPr>
                <w:rFonts w:cstheme="minorHAnsi"/>
                <w:sz w:val="20"/>
                <w:lang w:val="ro-RO"/>
              </w:rPr>
            </w:pPr>
          </w:p>
        </w:tc>
        <w:tc>
          <w:tcPr>
            <w:tcW w:w="1180" w:type="dxa"/>
          </w:tcPr>
          <w:p w:rsidR="00DB0FE1" w:rsidRPr="00D7412A" w:rsidRDefault="00DB0FE1" w:rsidP="00945372">
            <w:pPr>
              <w:spacing w:after="0" w:line="240" w:lineRule="auto"/>
              <w:rPr>
                <w:rFonts w:cstheme="minorHAnsi"/>
                <w:sz w:val="20"/>
                <w:lang w:val="ro-RO"/>
              </w:rPr>
            </w:pPr>
            <w:r w:rsidRPr="00D7412A">
              <w:rPr>
                <w:rFonts w:cstheme="minorHAnsi"/>
                <w:sz w:val="20"/>
                <w:lang w:val="ro-RO"/>
              </w:rPr>
              <w:t>30 zile</w:t>
            </w:r>
          </w:p>
        </w:tc>
      </w:tr>
      <w:tr w:rsidR="00DB0FE1" w:rsidRPr="004674D0" w:rsidTr="00DB0FE1">
        <w:trPr>
          <w:cantSplit/>
          <w:trHeight w:val="620"/>
        </w:trPr>
        <w:tc>
          <w:tcPr>
            <w:tcW w:w="848" w:type="dxa"/>
          </w:tcPr>
          <w:p w:rsidR="00DB0FE1" w:rsidRPr="00001F3C" w:rsidRDefault="00DB0FE1" w:rsidP="00DB0FE1">
            <w:pPr>
              <w:pStyle w:val="ListParagraph"/>
              <w:numPr>
                <w:ilvl w:val="0"/>
                <w:numId w:val="10"/>
              </w:numPr>
              <w:spacing w:after="0" w:line="240" w:lineRule="auto"/>
              <w:rPr>
                <w:rFonts w:cstheme="minorHAnsi"/>
                <w:sz w:val="20"/>
                <w:lang w:val="ro-RO"/>
              </w:rPr>
            </w:pPr>
          </w:p>
        </w:tc>
        <w:tc>
          <w:tcPr>
            <w:tcW w:w="3205" w:type="dxa"/>
          </w:tcPr>
          <w:p w:rsidR="00DB0FE1" w:rsidRDefault="00DB0FE1" w:rsidP="00945372">
            <w:pPr>
              <w:rPr>
                <w:rFonts w:cs="Arial"/>
                <w:color w:val="000000"/>
                <w:sz w:val="20"/>
                <w:szCs w:val="20"/>
              </w:rPr>
            </w:pPr>
            <w:r w:rsidRPr="009971AE">
              <w:rPr>
                <w:rFonts w:cs="Arial"/>
                <w:b/>
                <w:bCs/>
                <w:color w:val="000000"/>
                <w:sz w:val="20"/>
                <w:szCs w:val="20"/>
                <w:lang w:val="en-GB"/>
              </w:rPr>
              <w:t xml:space="preserve">RPCT29A1 - </w:t>
            </w:r>
            <w:r w:rsidRPr="009971AE">
              <w:rPr>
                <w:rFonts w:cs="Arial"/>
                <w:color w:val="000000"/>
                <w:sz w:val="20"/>
                <w:szCs w:val="20"/>
                <w:lang w:val="en-GB"/>
              </w:rPr>
              <w:t>Desfacerea placajelor, din faianta, gresie si</w:t>
            </w:r>
            <w:r>
              <w:rPr>
                <w:rFonts w:cs="Arial"/>
                <w:color w:val="000000"/>
                <w:sz w:val="20"/>
                <w:szCs w:val="20"/>
                <w:lang w:val="en-GB"/>
              </w:rPr>
              <w:t xml:space="preserve"> </w:t>
            </w:r>
            <w:r w:rsidRPr="009971AE">
              <w:rPr>
                <w:rFonts w:cs="Arial"/>
                <w:color w:val="000000"/>
                <w:sz w:val="20"/>
                <w:szCs w:val="20"/>
                <w:lang w:val="en-GB"/>
              </w:rPr>
              <w:t>ceramice</w:t>
            </w:r>
          </w:p>
        </w:tc>
        <w:tc>
          <w:tcPr>
            <w:tcW w:w="854" w:type="dxa"/>
          </w:tcPr>
          <w:p w:rsidR="00DB0FE1" w:rsidRDefault="00DB0FE1" w:rsidP="00945372">
            <w:pPr>
              <w:jc w:val="center"/>
              <w:rPr>
                <w:rFonts w:cs="Arial"/>
                <w:color w:val="000000"/>
                <w:sz w:val="20"/>
                <w:szCs w:val="20"/>
              </w:rPr>
            </w:pPr>
            <w:r>
              <w:rPr>
                <w:rFonts w:ascii="DejaVuSans-Bold" w:cs="DejaVuSans-Bold"/>
                <w:b/>
                <w:bCs/>
                <w:sz w:val="18"/>
                <w:szCs w:val="18"/>
                <w:lang w:val="en-GB"/>
              </w:rPr>
              <w:t>mp</w:t>
            </w:r>
          </w:p>
        </w:tc>
        <w:tc>
          <w:tcPr>
            <w:tcW w:w="758" w:type="dxa"/>
          </w:tcPr>
          <w:p w:rsidR="00DB0FE1" w:rsidRDefault="00DB0FE1" w:rsidP="00945372">
            <w:pPr>
              <w:jc w:val="center"/>
              <w:rPr>
                <w:rFonts w:cs="Arial"/>
                <w:color w:val="000000"/>
                <w:sz w:val="20"/>
                <w:szCs w:val="20"/>
              </w:rPr>
            </w:pPr>
            <w:r>
              <w:rPr>
                <w:rFonts w:ascii="DejaVuSans-Bold" w:cs="DejaVuSans-Bold"/>
                <w:b/>
                <w:bCs/>
                <w:sz w:val="18"/>
                <w:szCs w:val="18"/>
                <w:lang w:val="en-GB"/>
              </w:rPr>
              <w:t>27,500</w:t>
            </w:r>
          </w:p>
        </w:tc>
        <w:tc>
          <w:tcPr>
            <w:tcW w:w="1170" w:type="dxa"/>
          </w:tcPr>
          <w:p w:rsidR="00DB0FE1" w:rsidRPr="00A52C69" w:rsidRDefault="00DB0FE1" w:rsidP="00945372">
            <w:pPr>
              <w:spacing w:after="0" w:line="240" w:lineRule="auto"/>
              <w:rPr>
                <w:rFonts w:cstheme="minorHAnsi"/>
                <w:sz w:val="20"/>
                <w:lang w:val="ro-RO"/>
              </w:rPr>
            </w:pPr>
          </w:p>
        </w:tc>
        <w:tc>
          <w:tcPr>
            <w:tcW w:w="1170" w:type="dxa"/>
          </w:tcPr>
          <w:p w:rsidR="00DB0FE1" w:rsidRPr="00A52C69" w:rsidRDefault="00DB0FE1" w:rsidP="00945372">
            <w:pPr>
              <w:spacing w:after="0" w:line="240" w:lineRule="auto"/>
              <w:rPr>
                <w:rFonts w:cstheme="minorHAnsi"/>
                <w:sz w:val="20"/>
                <w:lang w:val="ro-RO"/>
              </w:rPr>
            </w:pPr>
          </w:p>
        </w:tc>
        <w:tc>
          <w:tcPr>
            <w:tcW w:w="1080" w:type="dxa"/>
          </w:tcPr>
          <w:p w:rsidR="00DB0FE1" w:rsidRPr="00A52C69" w:rsidRDefault="00DB0FE1" w:rsidP="00945372">
            <w:pPr>
              <w:spacing w:after="0" w:line="240" w:lineRule="auto"/>
              <w:rPr>
                <w:rFonts w:cstheme="minorHAnsi"/>
                <w:sz w:val="20"/>
                <w:lang w:val="ro-RO"/>
              </w:rPr>
            </w:pPr>
          </w:p>
        </w:tc>
        <w:tc>
          <w:tcPr>
            <w:tcW w:w="1180" w:type="dxa"/>
          </w:tcPr>
          <w:p w:rsidR="00DB0FE1" w:rsidRDefault="00DB0FE1" w:rsidP="00945372">
            <w:r w:rsidRPr="00A4646B">
              <w:rPr>
                <w:rFonts w:cstheme="minorHAnsi"/>
                <w:sz w:val="20"/>
                <w:lang w:val="ro-RO"/>
              </w:rPr>
              <w:t>30 zile</w:t>
            </w:r>
          </w:p>
        </w:tc>
      </w:tr>
      <w:tr w:rsidR="00DB0FE1" w:rsidRPr="004674D0" w:rsidTr="00DB0FE1">
        <w:trPr>
          <w:cantSplit/>
          <w:trHeight w:val="917"/>
        </w:trPr>
        <w:tc>
          <w:tcPr>
            <w:tcW w:w="848" w:type="dxa"/>
          </w:tcPr>
          <w:p w:rsidR="00DB0FE1" w:rsidRPr="00001F3C" w:rsidRDefault="00DB0FE1" w:rsidP="00DB0FE1">
            <w:pPr>
              <w:pStyle w:val="ListParagraph"/>
              <w:numPr>
                <w:ilvl w:val="0"/>
                <w:numId w:val="10"/>
              </w:numPr>
              <w:spacing w:after="0" w:line="240" w:lineRule="auto"/>
              <w:rPr>
                <w:rFonts w:cstheme="minorHAnsi"/>
                <w:sz w:val="20"/>
                <w:lang w:val="ro-RO"/>
              </w:rPr>
            </w:pPr>
          </w:p>
        </w:tc>
        <w:tc>
          <w:tcPr>
            <w:tcW w:w="3205" w:type="dxa"/>
          </w:tcPr>
          <w:p w:rsidR="00DB0FE1" w:rsidRDefault="00DB0FE1" w:rsidP="00945372">
            <w:pPr>
              <w:rPr>
                <w:rFonts w:cs="Arial"/>
                <w:color w:val="000000"/>
                <w:sz w:val="20"/>
                <w:szCs w:val="20"/>
              </w:rPr>
            </w:pPr>
            <w:r w:rsidRPr="009971AE">
              <w:rPr>
                <w:rFonts w:cs="Arial"/>
                <w:color w:val="000000"/>
                <w:sz w:val="20"/>
                <w:szCs w:val="20"/>
              </w:rPr>
              <w:t>RPCT20A1 - Desfacerea pardoselilor din ciment turnate pe</w:t>
            </w:r>
            <w:r>
              <w:rPr>
                <w:rFonts w:cs="Arial"/>
                <w:color w:val="000000"/>
                <w:sz w:val="20"/>
                <w:szCs w:val="20"/>
              </w:rPr>
              <w:t xml:space="preserve"> </w:t>
            </w:r>
            <w:r w:rsidRPr="009971AE">
              <w:rPr>
                <w:rFonts w:cs="Arial"/>
                <w:color w:val="000000"/>
                <w:sz w:val="20"/>
                <w:szCs w:val="20"/>
              </w:rPr>
              <w:t>loc sclivisite rolate mozaicate</w:t>
            </w:r>
          </w:p>
        </w:tc>
        <w:tc>
          <w:tcPr>
            <w:tcW w:w="854" w:type="dxa"/>
          </w:tcPr>
          <w:p w:rsidR="00DB0FE1" w:rsidRDefault="00DB0FE1" w:rsidP="00945372">
            <w:pPr>
              <w:jc w:val="center"/>
              <w:rPr>
                <w:rFonts w:cs="Arial"/>
                <w:color w:val="000000"/>
                <w:sz w:val="20"/>
                <w:szCs w:val="20"/>
              </w:rPr>
            </w:pPr>
            <w:r>
              <w:rPr>
                <w:rFonts w:ascii="DejaVuSans-Bold" w:cs="DejaVuSans-Bold"/>
                <w:b/>
                <w:bCs/>
                <w:sz w:val="18"/>
                <w:szCs w:val="18"/>
                <w:lang w:val="en-GB"/>
              </w:rPr>
              <w:t>mp</w:t>
            </w:r>
          </w:p>
        </w:tc>
        <w:tc>
          <w:tcPr>
            <w:tcW w:w="758" w:type="dxa"/>
          </w:tcPr>
          <w:p w:rsidR="00DB0FE1" w:rsidRDefault="00DB0FE1" w:rsidP="00945372">
            <w:pPr>
              <w:jc w:val="center"/>
              <w:rPr>
                <w:rFonts w:cs="Arial"/>
                <w:color w:val="000000"/>
                <w:sz w:val="20"/>
                <w:szCs w:val="20"/>
              </w:rPr>
            </w:pPr>
            <w:r>
              <w:rPr>
                <w:rFonts w:ascii="DejaVuSans-Bold" w:cs="DejaVuSans-Bold"/>
                <w:b/>
                <w:bCs/>
                <w:sz w:val="18"/>
                <w:szCs w:val="18"/>
                <w:lang w:val="en-GB"/>
              </w:rPr>
              <w:t>11,000</w:t>
            </w:r>
          </w:p>
        </w:tc>
        <w:tc>
          <w:tcPr>
            <w:tcW w:w="1170" w:type="dxa"/>
          </w:tcPr>
          <w:p w:rsidR="00DB0FE1" w:rsidRPr="00A52C69" w:rsidRDefault="00DB0FE1" w:rsidP="00945372">
            <w:pPr>
              <w:spacing w:after="0" w:line="240" w:lineRule="auto"/>
              <w:rPr>
                <w:rFonts w:cstheme="minorHAnsi"/>
                <w:sz w:val="20"/>
                <w:lang w:val="ro-RO"/>
              </w:rPr>
            </w:pPr>
          </w:p>
        </w:tc>
        <w:tc>
          <w:tcPr>
            <w:tcW w:w="1170" w:type="dxa"/>
          </w:tcPr>
          <w:p w:rsidR="00DB0FE1" w:rsidRPr="00A52C69" w:rsidRDefault="00DB0FE1" w:rsidP="00945372">
            <w:pPr>
              <w:spacing w:after="0" w:line="240" w:lineRule="auto"/>
              <w:rPr>
                <w:rFonts w:cstheme="minorHAnsi"/>
                <w:sz w:val="20"/>
                <w:lang w:val="ro-RO"/>
              </w:rPr>
            </w:pPr>
          </w:p>
        </w:tc>
        <w:tc>
          <w:tcPr>
            <w:tcW w:w="1080" w:type="dxa"/>
          </w:tcPr>
          <w:p w:rsidR="00DB0FE1" w:rsidRPr="00A52C69" w:rsidRDefault="00DB0FE1" w:rsidP="00945372">
            <w:pPr>
              <w:spacing w:after="0" w:line="240" w:lineRule="auto"/>
              <w:rPr>
                <w:rFonts w:cstheme="minorHAnsi"/>
                <w:sz w:val="20"/>
                <w:lang w:val="ro-RO"/>
              </w:rPr>
            </w:pPr>
          </w:p>
        </w:tc>
        <w:tc>
          <w:tcPr>
            <w:tcW w:w="1180" w:type="dxa"/>
          </w:tcPr>
          <w:p w:rsidR="00DB0FE1" w:rsidRDefault="00DB0FE1" w:rsidP="00945372">
            <w:r w:rsidRPr="00A4646B">
              <w:rPr>
                <w:rFonts w:cstheme="minorHAnsi"/>
                <w:sz w:val="20"/>
                <w:lang w:val="ro-RO"/>
              </w:rPr>
              <w:t>30 zile</w:t>
            </w:r>
          </w:p>
        </w:tc>
      </w:tr>
      <w:tr w:rsidR="00DB0FE1" w:rsidRPr="004674D0" w:rsidTr="00DB0FE1">
        <w:trPr>
          <w:cantSplit/>
          <w:trHeight w:val="773"/>
        </w:trPr>
        <w:tc>
          <w:tcPr>
            <w:tcW w:w="848" w:type="dxa"/>
          </w:tcPr>
          <w:p w:rsidR="00DB0FE1" w:rsidRPr="00001F3C" w:rsidRDefault="00DB0FE1" w:rsidP="00DB0FE1">
            <w:pPr>
              <w:pStyle w:val="ListParagraph"/>
              <w:numPr>
                <w:ilvl w:val="0"/>
                <w:numId w:val="10"/>
              </w:numPr>
              <w:spacing w:after="0" w:line="240" w:lineRule="auto"/>
              <w:rPr>
                <w:rFonts w:cstheme="minorHAnsi"/>
                <w:sz w:val="20"/>
                <w:lang w:val="ro-RO"/>
              </w:rPr>
            </w:pPr>
          </w:p>
        </w:tc>
        <w:tc>
          <w:tcPr>
            <w:tcW w:w="3205" w:type="dxa"/>
          </w:tcPr>
          <w:p w:rsidR="00DB0FE1" w:rsidRDefault="00DB0FE1" w:rsidP="00945372">
            <w:pPr>
              <w:rPr>
                <w:rFonts w:cs="Arial"/>
                <w:color w:val="000000"/>
                <w:sz w:val="20"/>
                <w:szCs w:val="20"/>
              </w:rPr>
            </w:pPr>
            <w:r w:rsidRPr="009971AE">
              <w:rPr>
                <w:rFonts w:cs="Arial"/>
                <w:b/>
                <w:bCs/>
                <w:color w:val="000000"/>
                <w:sz w:val="20"/>
                <w:szCs w:val="20"/>
                <w:lang w:val="en-GB"/>
              </w:rPr>
              <w:t xml:space="preserve">RPEF20F1 - </w:t>
            </w:r>
            <w:r w:rsidRPr="009971AE">
              <w:rPr>
                <w:rFonts w:cs="Arial"/>
                <w:color w:val="000000"/>
                <w:sz w:val="20"/>
                <w:szCs w:val="20"/>
                <w:lang w:val="en-GB"/>
              </w:rPr>
              <w:t>Demontare corp iluminat fluorescent*</w:t>
            </w:r>
          </w:p>
        </w:tc>
        <w:tc>
          <w:tcPr>
            <w:tcW w:w="854" w:type="dxa"/>
          </w:tcPr>
          <w:p w:rsidR="00DB0FE1" w:rsidRDefault="00DB0FE1" w:rsidP="00945372">
            <w:pPr>
              <w:jc w:val="center"/>
              <w:rPr>
                <w:rFonts w:cs="Arial"/>
                <w:color w:val="000000"/>
                <w:sz w:val="20"/>
                <w:szCs w:val="20"/>
              </w:rPr>
            </w:pPr>
            <w:r>
              <w:rPr>
                <w:rFonts w:cs="Arial"/>
                <w:color w:val="000000"/>
                <w:sz w:val="20"/>
                <w:szCs w:val="20"/>
              </w:rPr>
              <w:t>buc.</w:t>
            </w:r>
          </w:p>
        </w:tc>
        <w:tc>
          <w:tcPr>
            <w:tcW w:w="758" w:type="dxa"/>
          </w:tcPr>
          <w:p w:rsidR="00DB0FE1" w:rsidRDefault="00DB0FE1" w:rsidP="00945372">
            <w:pPr>
              <w:jc w:val="center"/>
              <w:rPr>
                <w:rFonts w:cs="Arial"/>
                <w:color w:val="000000"/>
                <w:sz w:val="20"/>
                <w:szCs w:val="20"/>
              </w:rPr>
            </w:pPr>
            <w:r>
              <w:rPr>
                <w:rFonts w:cs="Arial"/>
                <w:color w:val="000000"/>
                <w:sz w:val="20"/>
                <w:szCs w:val="20"/>
              </w:rPr>
              <w:t>1,000</w:t>
            </w:r>
          </w:p>
        </w:tc>
        <w:tc>
          <w:tcPr>
            <w:tcW w:w="1170" w:type="dxa"/>
          </w:tcPr>
          <w:p w:rsidR="00DB0FE1" w:rsidRPr="00A52C69" w:rsidRDefault="00DB0FE1" w:rsidP="00945372">
            <w:pPr>
              <w:spacing w:after="0" w:line="240" w:lineRule="auto"/>
              <w:rPr>
                <w:rFonts w:cstheme="minorHAnsi"/>
                <w:sz w:val="20"/>
                <w:lang w:val="ro-RO"/>
              </w:rPr>
            </w:pPr>
          </w:p>
        </w:tc>
        <w:tc>
          <w:tcPr>
            <w:tcW w:w="1170" w:type="dxa"/>
          </w:tcPr>
          <w:p w:rsidR="00DB0FE1" w:rsidRPr="00A52C69" w:rsidRDefault="00DB0FE1" w:rsidP="00945372">
            <w:pPr>
              <w:spacing w:after="0" w:line="240" w:lineRule="auto"/>
              <w:rPr>
                <w:rFonts w:cstheme="minorHAnsi"/>
                <w:sz w:val="20"/>
                <w:lang w:val="ro-RO"/>
              </w:rPr>
            </w:pPr>
          </w:p>
        </w:tc>
        <w:tc>
          <w:tcPr>
            <w:tcW w:w="1080" w:type="dxa"/>
          </w:tcPr>
          <w:p w:rsidR="00DB0FE1" w:rsidRPr="00A52C69" w:rsidRDefault="00DB0FE1" w:rsidP="00945372">
            <w:pPr>
              <w:spacing w:after="0" w:line="240" w:lineRule="auto"/>
              <w:rPr>
                <w:rFonts w:cstheme="minorHAnsi"/>
                <w:sz w:val="20"/>
                <w:lang w:val="ro-RO"/>
              </w:rPr>
            </w:pPr>
          </w:p>
        </w:tc>
        <w:tc>
          <w:tcPr>
            <w:tcW w:w="1180" w:type="dxa"/>
          </w:tcPr>
          <w:p w:rsidR="00DB0FE1" w:rsidRDefault="00DB0FE1" w:rsidP="00945372">
            <w:r w:rsidRPr="00A4646B">
              <w:rPr>
                <w:rFonts w:cstheme="minorHAnsi"/>
                <w:sz w:val="20"/>
                <w:lang w:val="ro-RO"/>
              </w:rPr>
              <w:t>30 zile</w:t>
            </w:r>
          </w:p>
        </w:tc>
      </w:tr>
      <w:tr w:rsidR="00DB0FE1" w:rsidRPr="004674D0" w:rsidTr="00DB0FE1">
        <w:trPr>
          <w:cantSplit/>
          <w:trHeight w:val="1322"/>
        </w:trPr>
        <w:tc>
          <w:tcPr>
            <w:tcW w:w="848" w:type="dxa"/>
          </w:tcPr>
          <w:p w:rsidR="00DB0FE1" w:rsidRPr="00001F3C" w:rsidRDefault="00DB0FE1" w:rsidP="00DB0FE1">
            <w:pPr>
              <w:pStyle w:val="ListParagraph"/>
              <w:numPr>
                <w:ilvl w:val="0"/>
                <w:numId w:val="10"/>
              </w:numPr>
              <w:spacing w:after="0" w:line="240" w:lineRule="auto"/>
              <w:rPr>
                <w:rFonts w:cstheme="minorHAnsi"/>
                <w:sz w:val="20"/>
                <w:lang w:val="ro-RO"/>
              </w:rPr>
            </w:pPr>
          </w:p>
        </w:tc>
        <w:tc>
          <w:tcPr>
            <w:tcW w:w="3205" w:type="dxa"/>
          </w:tcPr>
          <w:p w:rsidR="00DB0FE1" w:rsidRDefault="00DB0FE1" w:rsidP="00945372">
            <w:pPr>
              <w:rPr>
                <w:rFonts w:cs="Arial"/>
                <w:color w:val="000000"/>
                <w:sz w:val="20"/>
                <w:szCs w:val="20"/>
              </w:rPr>
            </w:pPr>
            <w:r w:rsidRPr="009971AE">
              <w:rPr>
                <w:rFonts w:cs="Arial"/>
                <w:color w:val="000000"/>
                <w:sz w:val="20"/>
                <w:szCs w:val="20"/>
              </w:rPr>
              <w:t>EE12B1 - Corp de iluminat, pentru lampi fluorescente</w:t>
            </w:r>
            <w:r>
              <w:rPr>
                <w:rFonts w:cs="Arial"/>
                <w:color w:val="000000"/>
                <w:sz w:val="20"/>
                <w:szCs w:val="20"/>
              </w:rPr>
              <w:t xml:space="preserve"> </w:t>
            </w:r>
            <w:r w:rsidRPr="009971AE">
              <w:rPr>
                <w:rFonts w:cs="Arial"/>
                <w:color w:val="000000"/>
                <w:sz w:val="20"/>
                <w:szCs w:val="20"/>
              </w:rPr>
              <w:t>tubulare neetans, montat pe dibluri de material plastic</w:t>
            </w:r>
          </w:p>
        </w:tc>
        <w:tc>
          <w:tcPr>
            <w:tcW w:w="854" w:type="dxa"/>
          </w:tcPr>
          <w:p w:rsidR="00DB0FE1" w:rsidRDefault="00DB0FE1" w:rsidP="00945372">
            <w:pPr>
              <w:jc w:val="center"/>
              <w:rPr>
                <w:rFonts w:cs="Arial"/>
                <w:color w:val="000000"/>
                <w:sz w:val="20"/>
                <w:szCs w:val="20"/>
              </w:rPr>
            </w:pPr>
            <w:r>
              <w:rPr>
                <w:rFonts w:cs="Arial"/>
                <w:color w:val="000000"/>
                <w:sz w:val="20"/>
                <w:szCs w:val="20"/>
              </w:rPr>
              <w:t>buc.</w:t>
            </w:r>
          </w:p>
        </w:tc>
        <w:tc>
          <w:tcPr>
            <w:tcW w:w="758" w:type="dxa"/>
          </w:tcPr>
          <w:p w:rsidR="00DB0FE1" w:rsidRDefault="00DB0FE1" w:rsidP="00945372">
            <w:pPr>
              <w:jc w:val="center"/>
              <w:rPr>
                <w:rFonts w:cs="Arial"/>
                <w:color w:val="000000"/>
                <w:sz w:val="20"/>
                <w:szCs w:val="20"/>
              </w:rPr>
            </w:pPr>
            <w:r>
              <w:rPr>
                <w:rFonts w:cs="Arial"/>
                <w:color w:val="000000"/>
                <w:sz w:val="20"/>
                <w:szCs w:val="20"/>
              </w:rPr>
              <w:t>1,000</w:t>
            </w:r>
          </w:p>
        </w:tc>
        <w:tc>
          <w:tcPr>
            <w:tcW w:w="1170" w:type="dxa"/>
          </w:tcPr>
          <w:p w:rsidR="00DB0FE1" w:rsidRPr="00A52C69" w:rsidRDefault="00DB0FE1" w:rsidP="00945372">
            <w:pPr>
              <w:spacing w:after="0" w:line="240" w:lineRule="auto"/>
              <w:rPr>
                <w:rFonts w:cstheme="minorHAnsi"/>
                <w:sz w:val="20"/>
                <w:lang w:val="ro-RO"/>
              </w:rPr>
            </w:pPr>
          </w:p>
        </w:tc>
        <w:tc>
          <w:tcPr>
            <w:tcW w:w="1170" w:type="dxa"/>
          </w:tcPr>
          <w:p w:rsidR="00DB0FE1" w:rsidRPr="00A52C69" w:rsidRDefault="00DB0FE1" w:rsidP="00945372">
            <w:pPr>
              <w:spacing w:after="0" w:line="240" w:lineRule="auto"/>
              <w:rPr>
                <w:rFonts w:cstheme="minorHAnsi"/>
                <w:sz w:val="20"/>
                <w:lang w:val="ro-RO"/>
              </w:rPr>
            </w:pPr>
          </w:p>
        </w:tc>
        <w:tc>
          <w:tcPr>
            <w:tcW w:w="1080" w:type="dxa"/>
          </w:tcPr>
          <w:p w:rsidR="00DB0FE1" w:rsidRPr="00A52C69" w:rsidRDefault="00DB0FE1" w:rsidP="00945372">
            <w:pPr>
              <w:spacing w:after="0" w:line="240" w:lineRule="auto"/>
              <w:rPr>
                <w:rFonts w:cstheme="minorHAnsi"/>
                <w:sz w:val="20"/>
                <w:lang w:val="ro-RO"/>
              </w:rPr>
            </w:pPr>
          </w:p>
        </w:tc>
        <w:tc>
          <w:tcPr>
            <w:tcW w:w="1180" w:type="dxa"/>
          </w:tcPr>
          <w:p w:rsidR="00DB0FE1" w:rsidRDefault="00DB0FE1" w:rsidP="00945372">
            <w:r w:rsidRPr="00F012F7">
              <w:rPr>
                <w:rFonts w:cstheme="minorHAnsi"/>
                <w:sz w:val="20"/>
                <w:lang w:val="ro-RO"/>
              </w:rPr>
              <w:t>30 zile</w:t>
            </w:r>
          </w:p>
        </w:tc>
      </w:tr>
      <w:tr w:rsidR="00DB0FE1" w:rsidRPr="004674D0" w:rsidTr="00DB0FE1">
        <w:trPr>
          <w:cantSplit/>
          <w:trHeight w:val="1466"/>
        </w:trPr>
        <w:tc>
          <w:tcPr>
            <w:tcW w:w="848" w:type="dxa"/>
          </w:tcPr>
          <w:p w:rsidR="00DB0FE1" w:rsidRPr="00B75EBD" w:rsidRDefault="00DB0FE1" w:rsidP="00945372">
            <w:pPr>
              <w:spacing w:after="0" w:line="240" w:lineRule="auto"/>
              <w:ind w:left="360"/>
              <w:rPr>
                <w:rFonts w:cstheme="minorHAnsi"/>
                <w:sz w:val="20"/>
                <w:lang w:val="ro-RO"/>
              </w:rPr>
            </w:pPr>
            <w:r>
              <w:rPr>
                <w:rFonts w:cstheme="minorHAnsi"/>
                <w:sz w:val="20"/>
                <w:lang w:val="ro-RO"/>
              </w:rPr>
              <w:t>5.1</w:t>
            </w:r>
          </w:p>
        </w:tc>
        <w:tc>
          <w:tcPr>
            <w:tcW w:w="3205" w:type="dxa"/>
          </w:tcPr>
          <w:p w:rsidR="00DB0FE1" w:rsidRPr="009971AE" w:rsidRDefault="00DB0FE1" w:rsidP="00945372">
            <w:pPr>
              <w:spacing w:after="0" w:line="240" w:lineRule="auto"/>
              <w:rPr>
                <w:rFonts w:cs="Arial"/>
                <w:sz w:val="20"/>
                <w:szCs w:val="20"/>
              </w:rPr>
            </w:pPr>
            <w:r w:rsidRPr="009971AE">
              <w:rPr>
                <w:rFonts w:cs="Arial"/>
                <w:sz w:val="20"/>
                <w:szCs w:val="20"/>
              </w:rPr>
              <w:t>5104817# - Corp de iluminat suspendat 230 V, cu doua</w:t>
            </w:r>
          </w:p>
          <w:p w:rsidR="00DB0FE1" w:rsidRPr="009971AE" w:rsidRDefault="00DB0FE1" w:rsidP="00945372">
            <w:pPr>
              <w:spacing w:after="0" w:line="240" w:lineRule="auto"/>
              <w:rPr>
                <w:rFonts w:cs="Arial"/>
                <w:sz w:val="20"/>
                <w:szCs w:val="20"/>
              </w:rPr>
            </w:pPr>
            <w:r w:rsidRPr="009971AE">
              <w:rPr>
                <w:rFonts w:cs="Arial"/>
                <w:sz w:val="20"/>
                <w:szCs w:val="20"/>
              </w:rPr>
              <w:t>tuburi led T8, si oglinda. echipat. Putere tub led: 24W,</w:t>
            </w:r>
          </w:p>
          <w:p w:rsidR="00DB0FE1" w:rsidRDefault="00DB0FE1" w:rsidP="00945372">
            <w:pPr>
              <w:spacing w:after="0" w:line="240" w:lineRule="auto"/>
              <w:rPr>
                <w:rFonts w:cs="Arial"/>
                <w:sz w:val="20"/>
                <w:szCs w:val="20"/>
                <w:lang w:val="en-GB"/>
              </w:rPr>
            </w:pPr>
            <w:r w:rsidRPr="009971AE">
              <w:rPr>
                <w:rFonts w:cs="Arial"/>
                <w:sz w:val="20"/>
                <w:szCs w:val="20"/>
              </w:rPr>
              <w:t>temperatura de culoare: alb cald</w:t>
            </w:r>
          </w:p>
        </w:tc>
        <w:tc>
          <w:tcPr>
            <w:tcW w:w="854" w:type="dxa"/>
          </w:tcPr>
          <w:p w:rsidR="00DB0FE1" w:rsidRDefault="00DB0FE1" w:rsidP="00945372">
            <w:pPr>
              <w:jc w:val="center"/>
              <w:rPr>
                <w:rFonts w:cs="Arial"/>
                <w:color w:val="000000"/>
                <w:sz w:val="20"/>
                <w:szCs w:val="20"/>
              </w:rPr>
            </w:pPr>
            <w:r>
              <w:rPr>
                <w:rFonts w:cs="Arial"/>
                <w:color w:val="000000"/>
                <w:sz w:val="20"/>
                <w:szCs w:val="20"/>
              </w:rPr>
              <w:t>buc.</w:t>
            </w:r>
          </w:p>
        </w:tc>
        <w:tc>
          <w:tcPr>
            <w:tcW w:w="758" w:type="dxa"/>
          </w:tcPr>
          <w:p w:rsidR="00DB0FE1" w:rsidRDefault="00DB0FE1" w:rsidP="00945372">
            <w:pPr>
              <w:jc w:val="center"/>
              <w:rPr>
                <w:rFonts w:cs="Arial"/>
                <w:color w:val="000000"/>
                <w:sz w:val="20"/>
                <w:szCs w:val="20"/>
              </w:rPr>
            </w:pPr>
            <w:r>
              <w:rPr>
                <w:rFonts w:cs="Arial"/>
                <w:color w:val="000000"/>
                <w:sz w:val="20"/>
                <w:szCs w:val="20"/>
              </w:rPr>
              <w:t>1,003</w:t>
            </w:r>
          </w:p>
        </w:tc>
        <w:tc>
          <w:tcPr>
            <w:tcW w:w="1170" w:type="dxa"/>
          </w:tcPr>
          <w:p w:rsidR="00DB0FE1" w:rsidRPr="00A52C69" w:rsidRDefault="00DB0FE1" w:rsidP="00945372">
            <w:pPr>
              <w:spacing w:after="0" w:line="240" w:lineRule="auto"/>
              <w:rPr>
                <w:rFonts w:cstheme="minorHAnsi"/>
                <w:sz w:val="20"/>
                <w:lang w:val="ro-RO"/>
              </w:rPr>
            </w:pPr>
          </w:p>
        </w:tc>
        <w:tc>
          <w:tcPr>
            <w:tcW w:w="1170" w:type="dxa"/>
          </w:tcPr>
          <w:p w:rsidR="00DB0FE1" w:rsidRPr="00A52C69" w:rsidRDefault="00DB0FE1" w:rsidP="00945372">
            <w:pPr>
              <w:spacing w:after="0" w:line="240" w:lineRule="auto"/>
              <w:rPr>
                <w:rFonts w:cstheme="minorHAnsi"/>
                <w:sz w:val="20"/>
                <w:lang w:val="ro-RO"/>
              </w:rPr>
            </w:pPr>
          </w:p>
        </w:tc>
        <w:tc>
          <w:tcPr>
            <w:tcW w:w="1080" w:type="dxa"/>
          </w:tcPr>
          <w:p w:rsidR="00DB0FE1" w:rsidRPr="00A52C69" w:rsidRDefault="00DB0FE1" w:rsidP="00945372">
            <w:pPr>
              <w:spacing w:after="0" w:line="240" w:lineRule="auto"/>
              <w:rPr>
                <w:rFonts w:cstheme="minorHAnsi"/>
                <w:sz w:val="20"/>
                <w:lang w:val="ro-RO"/>
              </w:rPr>
            </w:pPr>
          </w:p>
        </w:tc>
        <w:tc>
          <w:tcPr>
            <w:tcW w:w="1180" w:type="dxa"/>
          </w:tcPr>
          <w:p w:rsidR="00DB0FE1" w:rsidRDefault="00DB0FE1" w:rsidP="00945372">
            <w:r w:rsidRPr="00F012F7">
              <w:rPr>
                <w:rFonts w:cstheme="minorHAnsi"/>
                <w:sz w:val="20"/>
                <w:lang w:val="ro-RO"/>
              </w:rPr>
              <w:t>30 zile</w:t>
            </w:r>
          </w:p>
        </w:tc>
      </w:tr>
      <w:tr w:rsidR="00DB0FE1" w:rsidRPr="004674D0" w:rsidTr="00DB0FE1">
        <w:trPr>
          <w:cantSplit/>
          <w:trHeight w:val="863"/>
        </w:trPr>
        <w:tc>
          <w:tcPr>
            <w:tcW w:w="848" w:type="dxa"/>
          </w:tcPr>
          <w:p w:rsidR="00DB0FE1" w:rsidRPr="00001F3C" w:rsidRDefault="00DB0FE1" w:rsidP="00DB0FE1">
            <w:pPr>
              <w:pStyle w:val="ListParagraph"/>
              <w:numPr>
                <w:ilvl w:val="0"/>
                <w:numId w:val="10"/>
              </w:numPr>
              <w:spacing w:after="0" w:line="240" w:lineRule="auto"/>
              <w:rPr>
                <w:rFonts w:cstheme="minorHAnsi"/>
                <w:sz w:val="20"/>
                <w:lang w:val="ro-RO"/>
              </w:rPr>
            </w:pPr>
          </w:p>
        </w:tc>
        <w:tc>
          <w:tcPr>
            <w:tcW w:w="3205" w:type="dxa"/>
          </w:tcPr>
          <w:p w:rsidR="00DB0FE1" w:rsidRDefault="00DB0FE1" w:rsidP="00945372">
            <w:pPr>
              <w:rPr>
                <w:rFonts w:cs="Arial"/>
                <w:color w:val="000000"/>
                <w:sz w:val="20"/>
                <w:szCs w:val="20"/>
              </w:rPr>
            </w:pPr>
            <w:r w:rsidRPr="009971AE">
              <w:rPr>
                <w:rFonts w:cs="Arial"/>
                <w:color w:val="000000"/>
                <w:sz w:val="20"/>
                <w:szCs w:val="20"/>
              </w:rPr>
              <w:t>RPCT33XA - Asim-demontarea usilor si ferestrelor de PVC</w:t>
            </w:r>
            <w:r>
              <w:rPr>
                <w:rFonts w:cs="Arial"/>
                <w:color w:val="000000"/>
                <w:sz w:val="20"/>
                <w:szCs w:val="20"/>
              </w:rPr>
              <w:t xml:space="preserve"> </w:t>
            </w:r>
            <w:r w:rsidRPr="009971AE">
              <w:rPr>
                <w:rFonts w:cs="Arial"/>
                <w:color w:val="000000"/>
                <w:sz w:val="20"/>
                <w:szCs w:val="20"/>
              </w:rPr>
              <w:t>cu recuperarea materialului</w:t>
            </w:r>
          </w:p>
        </w:tc>
        <w:tc>
          <w:tcPr>
            <w:tcW w:w="854" w:type="dxa"/>
          </w:tcPr>
          <w:p w:rsidR="00DB0FE1" w:rsidRDefault="00DB0FE1" w:rsidP="00945372">
            <w:pPr>
              <w:jc w:val="center"/>
              <w:rPr>
                <w:rFonts w:cs="Arial"/>
                <w:color w:val="000000"/>
                <w:sz w:val="20"/>
                <w:szCs w:val="20"/>
              </w:rPr>
            </w:pPr>
            <w:r>
              <w:rPr>
                <w:rFonts w:cs="Arial"/>
                <w:color w:val="000000"/>
                <w:sz w:val="20"/>
                <w:szCs w:val="20"/>
              </w:rPr>
              <w:t>mp</w:t>
            </w:r>
          </w:p>
        </w:tc>
        <w:tc>
          <w:tcPr>
            <w:tcW w:w="758" w:type="dxa"/>
          </w:tcPr>
          <w:p w:rsidR="00DB0FE1" w:rsidRDefault="00DB0FE1" w:rsidP="00945372">
            <w:pPr>
              <w:jc w:val="center"/>
              <w:rPr>
                <w:rFonts w:cs="Arial"/>
                <w:color w:val="000000"/>
                <w:sz w:val="20"/>
                <w:szCs w:val="20"/>
              </w:rPr>
            </w:pPr>
            <w:r>
              <w:rPr>
                <w:rFonts w:cs="Arial"/>
                <w:color w:val="000000"/>
                <w:sz w:val="20"/>
                <w:szCs w:val="20"/>
              </w:rPr>
              <w:t>0,700</w:t>
            </w:r>
          </w:p>
        </w:tc>
        <w:tc>
          <w:tcPr>
            <w:tcW w:w="1170" w:type="dxa"/>
          </w:tcPr>
          <w:p w:rsidR="00DB0FE1" w:rsidRPr="00A52C69" w:rsidRDefault="00DB0FE1" w:rsidP="00945372">
            <w:pPr>
              <w:spacing w:after="0" w:line="240" w:lineRule="auto"/>
              <w:rPr>
                <w:rFonts w:cstheme="minorHAnsi"/>
                <w:sz w:val="20"/>
                <w:lang w:val="ro-RO"/>
              </w:rPr>
            </w:pPr>
          </w:p>
        </w:tc>
        <w:tc>
          <w:tcPr>
            <w:tcW w:w="1170" w:type="dxa"/>
          </w:tcPr>
          <w:p w:rsidR="00DB0FE1" w:rsidRPr="00A52C69" w:rsidRDefault="00DB0FE1" w:rsidP="00945372">
            <w:pPr>
              <w:spacing w:after="0" w:line="240" w:lineRule="auto"/>
              <w:rPr>
                <w:rFonts w:cstheme="minorHAnsi"/>
                <w:sz w:val="20"/>
                <w:lang w:val="ro-RO"/>
              </w:rPr>
            </w:pPr>
          </w:p>
        </w:tc>
        <w:tc>
          <w:tcPr>
            <w:tcW w:w="1080" w:type="dxa"/>
          </w:tcPr>
          <w:p w:rsidR="00DB0FE1" w:rsidRPr="00A52C69" w:rsidRDefault="00DB0FE1" w:rsidP="00945372">
            <w:pPr>
              <w:spacing w:after="0" w:line="240" w:lineRule="auto"/>
              <w:rPr>
                <w:rFonts w:cstheme="minorHAnsi"/>
                <w:sz w:val="20"/>
                <w:lang w:val="ro-RO"/>
              </w:rPr>
            </w:pPr>
          </w:p>
        </w:tc>
        <w:tc>
          <w:tcPr>
            <w:tcW w:w="1180" w:type="dxa"/>
          </w:tcPr>
          <w:p w:rsidR="00DB0FE1" w:rsidRDefault="00DB0FE1" w:rsidP="00945372">
            <w:r w:rsidRPr="00F012F7">
              <w:rPr>
                <w:rFonts w:cstheme="minorHAnsi"/>
                <w:sz w:val="20"/>
                <w:lang w:val="ro-RO"/>
              </w:rPr>
              <w:t>30 zile</w:t>
            </w:r>
          </w:p>
        </w:tc>
      </w:tr>
      <w:tr w:rsidR="00DB0FE1" w:rsidRPr="004674D0" w:rsidTr="00DB0FE1">
        <w:trPr>
          <w:cantSplit/>
          <w:trHeight w:val="1322"/>
        </w:trPr>
        <w:tc>
          <w:tcPr>
            <w:tcW w:w="848" w:type="dxa"/>
          </w:tcPr>
          <w:p w:rsidR="00DB0FE1" w:rsidRPr="00B75EBD" w:rsidRDefault="00DB0FE1" w:rsidP="00945372">
            <w:pPr>
              <w:spacing w:after="0" w:line="240" w:lineRule="auto"/>
              <w:ind w:left="360"/>
              <w:rPr>
                <w:rFonts w:cstheme="minorHAnsi"/>
                <w:sz w:val="20"/>
                <w:lang w:val="ro-RO"/>
              </w:rPr>
            </w:pPr>
            <w:r>
              <w:rPr>
                <w:rFonts w:cstheme="minorHAnsi"/>
                <w:sz w:val="20"/>
                <w:lang w:val="ro-RO"/>
              </w:rPr>
              <w:t>6.1</w:t>
            </w:r>
          </w:p>
        </w:tc>
        <w:tc>
          <w:tcPr>
            <w:tcW w:w="3205" w:type="dxa"/>
          </w:tcPr>
          <w:p w:rsidR="00DB0FE1" w:rsidRDefault="00DB0FE1" w:rsidP="00945372">
            <w:pPr>
              <w:rPr>
                <w:rFonts w:cs="Arial"/>
                <w:color w:val="000000"/>
                <w:sz w:val="20"/>
                <w:szCs w:val="20"/>
              </w:rPr>
            </w:pPr>
            <w:r w:rsidRPr="009971AE">
              <w:rPr>
                <w:rFonts w:cs="Arial"/>
                <w:color w:val="000000"/>
                <w:sz w:val="20"/>
                <w:szCs w:val="20"/>
              </w:rPr>
              <w:t>28100 - Tamplar</w:t>
            </w:r>
          </w:p>
        </w:tc>
        <w:tc>
          <w:tcPr>
            <w:tcW w:w="854" w:type="dxa"/>
          </w:tcPr>
          <w:p w:rsidR="00DB0FE1" w:rsidRDefault="00DB0FE1" w:rsidP="00945372">
            <w:pPr>
              <w:jc w:val="center"/>
              <w:rPr>
                <w:rFonts w:cs="Arial"/>
                <w:color w:val="000000"/>
                <w:sz w:val="20"/>
                <w:szCs w:val="20"/>
              </w:rPr>
            </w:pPr>
            <w:r w:rsidRPr="009971AE">
              <w:rPr>
                <w:rFonts w:cs="Arial"/>
                <w:color w:val="000000"/>
                <w:sz w:val="20"/>
                <w:szCs w:val="20"/>
              </w:rPr>
              <w:t>ora</w:t>
            </w:r>
          </w:p>
        </w:tc>
        <w:tc>
          <w:tcPr>
            <w:tcW w:w="758" w:type="dxa"/>
          </w:tcPr>
          <w:p w:rsidR="00DB0FE1" w:rsidRDefault="00DB0FE1" w:rsidP="00945372">
            <w:pPr>
              <w:jc w:val="center"/>
              <w:rPr>
                <w:rFonts w:cs="Arial"/>
                <w:color w:val="000000"/>
                <w:sz w:val="20"/>
                <w:szCs w:val="20"/>
              </w:rPr>
            </w:pPr>
            <w:r w:rsidRPr="009971AE">
              <w:rPr>
                <w:rFonts w:cs="Arial"/>
                <w:i/>
                <w:iCs/>
                <w:color w:val="000000"/>
                <w:sz w:val="20"/>
                <w:szCs w:val="20"/>
                <w:lang w:val="en-GB"/>
              </w:rPr>
              <w:t>1</w:t>
            </w:r>
            <w:r>
              <w:rPr>
                <w:rFonts w:cs="Arial"/>
                <w:i/>
                <w:iCs/>
                <w:color w:val="000000"/>
                <w:sz w:val="20"/>
                <w:szCs w:val="20"/>
                <w:lang w:val="en-GB"/>
              </w:rPr>
              <w:t>,</w:t>
            </w:r>
            <w:r w:rsidRPr="009971AE">
              <w:rPr>
                <w:rFonts w:cs="Arial"/>
                <w:i/>
                <w:iCs/>
                <w:color w:val="000000"/>
                <w:sz w:val="20"/>
                <w:szCs w:val="20"/>
                <w:lang w:val="en-GB"/>
              </w:rPr>
              <w:t>015</w:t>
            </w:r>
          </w:p>
        </w:tc>
        <w:tc>
          <w:tcPr>
            <w:tcW w:w="1170" w:type="dxa"/>
          </w:tcPr>
          <w:p w:rsidR="00DB0FE1" w:rsidRPr="00A52C69" w:rsidRDefault="00DB0FE1" w:rsidP="00945372">
            <w:pPr>
              <w:spacing w:after="0" w:line="240" w:lineRule="auto"/>
              <w:rPr>
                <w:rFonts w:cstheme="minorHAnsi"/>
                <w:sz w:val="20"/>
                <w:lang w:val="ro-RO"/>
              </w:rPr>
            </w:pPr>
          </w:p>
        </w:tc>
        <w:tc>
          <w:tcPr>
            <w:tcW w:w="1170" w:type="dxa"/>
          </w:tcPr>
          <w:p w:rsidR="00DB0FE1" w:rsidRPr="00A52C69" w:rsidRDefault="00DB0FE1" w:rsidP="00945372">
            <w:pPr>
              <w:spacing w:after="0" w:line="240" w:lineRule="auto"/>
              <w:rPr>
                <w:rFonts w:cstheme="minorHAnsi"/>
                <w:sz w:val="20"/>
                <w:lang w:val="ro-RO"/>
              </w:rPr>
            </w:pPr>
          </w:p>
        </w:tc>
        <w:tc>
          <w:tcPr>
            <w:tcW w:w="1080" w:type="dxa"/>
          </w:tcPr>
          <w:p w:rsidR="00DB0FE1" w:rsidRPr="00A52C69" w:rsidRDefault="00DB0FE1" w:rsidP="00945372">
            <w:pPr>
              <w:spacing w:after="0" w:line="240" w:lineRule="auto"/>
              <w:rPr>
                <w:rFonts w:cstheme="minorHAnsi"/>
                <w:sz w:val="20"/>
                <w:lang w:val="ro-RO"/>
              </w:rPr>
            </w:pPr>
          </w:p>
        </w:tc>
        <w:tc>
          <w:tcPr>
            <w:tcW w:w="1180" w:type="dxa"/>
          </w:tcPr>
          <w:p w:rsidR="00DB0FE1" w:rsidRDefault="00DB0FE1" w:rsidP="00945372">
            <w:r w:rsidRPr="00F012F7">
              <w:rPr>
                <w:rFonts w:cstheme="minorHAnsi"/>
                <w:sz w:val="20"/>
                <w:lang w:val="ro-RO"/>
              </w:rPr>
              <w:t>30 zile</w:t>
            </w:r>
          </w:p>
        </w:tc>
      </w:tr>
      <w:tr w:rsidR="00DB0FE1" w:rsidRPr="004674D0" w:rsidTr="00DB0FE1">
        <w:trPr>
          <w:cantSplit/>
          <w:trHeight w:val="1520"/>
        </w:trPr>
        <w:tc>
          <w:tcPr>
            <w:tcW w:w="848" w:type="dxa"/>
          </w:tcPr>
          <w:p w:rsidR="00DB0FE1" w:rsidRPr="00001F3C" w:rsidRDefault="00DB0FE1" w:rsidP="00DB0FE1">
            <w:pPr>
              <w:pStyle w:val="ListParagraph"/>
              <w:numPr>
                <w:ilvl w:val="0"/>
                <w:numId w:val="10"/>
              </w:numPr>
              <w:spacing w:after="0" w:line="240" w:lineRule="auto"/>
              <w:rPr>
                <w:rFonts w:cstheme="minorHAnsi"/>
                <w:sz w:val="20"/>
                <w:lang w:val="ro-RO"/>
              </w:rPr>
            </w:pPr>
          </w:p>
        </w:tc>
        <w:tc>
          <w:tcPr>
            <w:tcW w:w="3205" w:type="dxa"/>
          </w:tcPr>
          <w:p w:rsidR="00DB0FE1" w:rsidRDefault="00DB0FE1" w:rsidP="00945372">
            <w:pPr>
              <w:rPr>
                <w:rFonts w:cs="Arial"/>
                <w:color w:val="000000"/>
                <w:sz w:val="20"/>
                <w:szCs w:val="20"/>
              </w:rPr>
            </w:pPr>
            <w:r w:rsidRPr="009971AE">
              <w:rPr>
                <w:rFonts w:cs="Arial"/>
                <w:color w:val="000000"/>
                <w:sz w:val="20"/>
                <w:szCs w:val="20"/>
              </w:rPr>
              <w:t>CK01B1 - Ferestre din lemn la constructii cu constructii cu</w:t>
            </w:r>
            <w:r>
              <w:rPr>
                <w:rFonts w:cs="Arial"/>
                <w:color w:val="000000"/>
                <w:sz w:val="20"/>
                <w:szCs w:val="20"/>
              </w:rPr>
              <w:t xml:space="preserve"> </w:t>
            </w:r>
            <w:r w:rsidRPr="009971AE">
              <w:rPr>
                <w:rFonts w:cs="Arial"/>
                <w:color w:val="000000"/>
                <w:sz w:val="20"/>
                <w:szCs w:val="20"/>
              </w:rPr>
              <w:t>inaltimea pana la 35 M inclusiv, pentru ferestre cu</w:t>
            </w:r>
            <w:r>
              <w:rPr>
                <w:rFonts w:cs="Arial"/>
                <w:color w:val="000000"/>
                <w:sz w:val="20"/>
                <w:szCs w:val="20"/>
              </w:rPr>
              <w:t xml:space="preserve"> </w:t>
            </w:r>
            <w:r w:rsidRPr="009971AE">
              <w:rPr>
                <w:rFonts w:cs="Arial"/>
                <w:color w:val="000000"/>
                <w:sz w:val="20"/>
                <w:szCs w:val="20"/>
              </w:rPr>
              <w:t>suprafata tocului intre 1,00 si 2,50 mp inclusiv;</w:t>
            </w:r>
          </w:p>
        </w:tc>
        <w:tc>
          <w:tcPr>
            <w:tcW w:w="854" w:type="dxa"/>
          </w:tcPr>
          <w:p w:rsidR="00DB0FE1" w:rsidRDefault="00DB0FE1" w:rsidP="00945372">
            <w:pPr>
              <w:jc w:val="center"/>
              <w:rPr>
                <w:rFonts w:cs="Arial"/>
                <w:color w:val="000000"/>
                <w:sz w:val="20"/>
                <w:szCs w:val="20"/>
              </w:rPr>
            </w:pPr>
            <w:r>
              <w:rPr>
                <w:rFonts w:cs="Arial"/>
                <w:color w:val="000000"/>
                <w:sz w:val="20"/>
                <w:szCs w:val="20"/>
              </w:rPr>
              <w:t>mp</w:t>
            </w:r>
          </w:p>
        </w:tc>
        <w:tc>
          <w:tcPr>
            <w:tcW w:w="758" w:type="dxa"/>
          </w:tcPr>
          <w:p w:rsidR="00DB0FE1" w:rsidRDefault="00DB0FE1" w:rsidP="00945372">
            <w:pPr>
              <w:jc w:val="center"/>
              <w:rPr>
                <w:rFonts w:cs="Arial"/>
                <w:color w:val="000000"/>
                <w:sz w:val="20"/>
                <w:szCs w:val="20"/>
              </w:rPr>
            </w:pPr>
            <w:r>
              <w:rPr>
                <w:rFonts w:cs="Arial"/>
                <w:color w:val="000000"/>
                <w:sz w:val="20"/>
                <w:szCs w:val="20"/>
              </w:rPr>
              <w:t>0,700</w:t>
            </w:r>
          </w:p>
        </w:tc>
        <w:tc>
          <w:tcPr>
            <w:tcW w:w="1170" w:type="dxa"/>
          </w:tcPr>
          <w:p w:rsidR="00DB0FE1" w:rsidRPr="00A52C69" w:rsidRDefault="00DB0FE1" w:rsidP="00945372">
            <w:pPr>
              <w:spacing w:after="0" w:line="240" w:lineRule="auto"/>
              <w:rPr>
                <w:rFonts w:cstheme="minorHAnsi"/>
                <w:sz w:val="20"/>
                <w:lang w:val="ro-RO"/>
              </w:rPr>
            </w:pPr>
          </w:p>
        </w:tc>
        <w:tc>
          <w:tcPr>
            <w:tcW w:w="1170" w:type="dxa"/>
          </w:tcPr>
          <w:p w:rsidR="00DB0FE1" w:rsidRPr="00A52C69" w:rsidRDefault="00DB0FE1" w:rsidP="00945372">
            <w:pPr>
              <w:spacing w:after="0" w:line="240" w:lineRule="auto"/>
              <w:rPr>
                <w:rFonts w:cstheme="minorHAnsi"/>
                <w:sz w:val="20"/>
                <w:lang w:val="ro-RO"/>
              </w:rPr>
            </w:pPr>
          </w:p>
        </w:tc>
        <w:tc>
          <w:tcPr>
            <w:tcW w:w="1080" w:type="dxa"/>
          </w:tcPr>
          <w:p w:rsidR="00DB0FE1" w:rsidRPr="00A52C69" w:rsidRDefault="00DB0FE1" w:rsidP="00945372">
            <w:pPr>
              <w:spacing w:after="0" w:line="240" w:lineRule="auto"/>
              <w:rPr>
                <w:rFonts w:cstheme="minorHAnsi"/>
                <w:sz w:val="20"/>
                <w:lang w:val="ro-RO"/>
              </w:rPr>
            </w:pPr>
          </w:p>
        </w:tc>
        <w:tc>
          <w:tcPr>
            <w:tcW w:w="1180" w:type="dxa"/>
          </w:tcPr>
          <w:p w:rsidR="00DB0FE1" w:rsidRDefault="00DB0FE1" w:rsidP="00945372">
            <w:r w:rsidRPr="00F012F7">
              <w:rPr>
                <w:rFonts w:cstheme="minorHAnsi"/>
                <w:sz w:val="20"/>
                <w:lang w:val="ro-RO"/>
              </w:rPr>
              <w:t>30 zile</w:t>
            </w:r>
          </w:p>
        </w:tc>
      </w:tr>
      <w:tr w:rsidR="00DB0FE1" w:rsidRPr="004674D0" w:rsidTr="00DB0FE1">
        <w:trPr>
          <w:cantSplit/>
          <w:trHeight w:val="1979"/>
        </w:trPr>
        <w:tc>
          <w:tcPr>
            <w:tcW w:w="848" w:type="dxa"/>
          </w:tcPr>
          <w:p w:rsidR="00DB0FE1" w:rsidRPr="00B75EBD" w:rsidRDefault="00DB0FE1" w:rsidP="00945372">
            <w:pPr>
              <w:spacing w:after="0" w:line="240" w:lineRule="auto"/>
              <w:ind w:left="360"/>
              <w:rPr>
                <w:rFonts w:cstheme="minorHAnsi"/>
                <w:sz w:val="20"/>
                <w:lang w:val="ro-RO"/>
              </w:rPr>
            </w:pPr>
            <w:r>
              <w:rPr>
                <w:rFonts w:cstheme="minorHAnsi"/>
                <w:sz w:val="20"/>
                <w:lang w:val="ro-RO"/>
              </w:rPr>
              <w:t>7.1</w:t>
            </w:r>
          </w:p>
        </w:tc>
        <w:tc>
          <w:tcPr>
            <w:tcW w:w="3205" w:type="dxa"/>
          </w:tcPr>
          <w:p w:rsidR="00DB0FE1" w:rsidRDefault="00DB0FE1" w:rsidP="00945372">
            <w:pPr>
              <w:rPr>
                <w:rFonts w:cs="Arial"/>
                <w:color w:val="000000"/>
                <w:sz w:val="20"/>
                <w:szCs w:val="20"/>
              </w:rPr>
            </w:pPr>
            <w:r w:rsidRPr="00813A53">
              <w:rPr>
                <w:rFonts w:cs="Arial"/>
                <w:color w:val="000000"/>
                <w:sz w:val="20"/>
                <w:szCs w:val="20"/>
              </w:rPr>
              <w:t>20015051 - Fereastra din lemn stratificat de</w:t>
            </w:r>
            <w:r>
              <w:rPr>
                <w:rFonts w:cs="Arial"/>
                <w:color w:val="000000"/>
                <w:sz w:val="20"/>
                <w:szCs w:val="20"/>
              </w:rPr>
              <w:t xml:space="preserve"> </w:t>
            </w:r>
            <w:r w:rsidRPr="00813A53">
              <w:rPr>
                <w:rFonts w:cs="Arial"/>
                <w:color w:val="000000"/>
                <w:sz w:val="20"/>
                <w:szCs w:val="20"/>
              </w:rPr>
              <w:t>molid sau</w:t>
            </w:r>
            <w:r>
              <w:rPr>
                <w:rFonts w:cs="Arial"/>
                <w:color w:val="000000"/>
                <w:sz w:val="20"/>
                <w:szCs w:val="20"/>
              </w:rPr>
              <w:t xml:space="preserve"> </w:t>
            </w:r>
            <w:r w:rsidRPr="00813A53">
              <w:rPr>
                <w:rFonts w:cs="Arial"/>
                <w:color w:val="000000"/>
                <w:sz w:val="20"/>
                <w:szCs w:val="20"/>
              </w:rPr>
              <w:t>pin, baituita si lacuita, cu geam tip termopan, lacrimar</w:t>
            </w:r>
            <w:r>
              <w:rPr>
                <w:rFonts w:cs="Arial"/>
                <w:color w:val="000000"/>
                <w:sz w:val="20"/>
                <w:szCs w:val="20"/>
              </w:rPr>
              <w:t xml:space="preserve"> </w:t>
            </w:r>
            <w:r w:rsidRPr="00813A53">
              <w:rPr>
                <w:rFonts w:cs="Arial"/>
                <w:color w:val="000000"/>
                <w:sz w:val="20"/>
                <w:szCs w:val="20"/>
              </w:rPr>
              <w:t>de aluminiu, inclusiv feronerie (grosime toc minim</w:t>
            </w:r>
            <w:r>
              <w:rPr>
                <w:rFonts w:cs="Arial"/>
                <w:color w:val="000000"/>
                <w:sz w:val="20"/>
                <w:szCs w:val="20"/>
              </w:rPr>
              <w:t xml:space="preserve"> </w:t>
            </w:r>
            <w:r w:rsidRPr="00813A53">
              <w:rPr>
                <w:rFonts w:cs="Arial"/>
                <w:color w:val="000000"/>
                <w:sz w:val="20"/>
                <w:szCs w:val="20"/>
              </w:rPr>
              <w:t>70mm, grosime cercevea minim 55mm)</w:t>
            </w:r>
          </w:p>
        </w:tc>
        <w:tc>
          <w:tcPr>
            <w:tcW w:w="854" w:type="dxa"/>
          </w:tcPr>
          <w:p w:rsidR="00DB0FE1" w:rsidRDefault="00DB0FE1" w:rsidP="00945372">
            <w:pPr>
              <w:jc w:val="center"/>
              <w:rPr>
                <w:rFonts w:cs="Arial"/>
                <w:color w:val="000000"/>
                <w:sz w:val="20"/>
                <w:szCs w:val="20"/>
              </w:rPr>
            </w:pPr>
            <w:r>
              <w:rPr>
                <w:rFonts w:cs="Arial"/>
                <w:color w:val="000000"/>
                <w:sz w:val="20"/>
                <w:szCs w:val="20"/>
              </w:rPr>
              <w:t>mp</w:t>
            </w:r>
          </w:p>
        </w:tc>
        <w:tc>
          <w:tcPr>
            <w:tcW w:w="758" w:type="dxa"/>
          </w:tcPr>
          <w:p w:rsidR="00DB0FE1" w:rsidRDefault="00DB0FE1" w:rsidP="00945372">
            <w:pPr>
              <w:jc w:val="center"/>
              <w:rPr>
                <w:rFonts w:cs="Arial"/>
                <w:color w:val="000000"/>
                <w:sz w:val="20"/>
                <w:szCs w:val="20"/>
              </w:rPr>
            </w:pPr>
            <w:r>
              <w:rPr>
                <w:rFonts w:cs="Arial"/>
                <w:color w:val="000000"/>
                <w:sz w:val="20"/>
                <w:szCs w:val="20"/>
              </w:rPr>
              <w:t>0,700</w:t>
            </w:r>
          </w:p>
        </w:tc>
        <w:tc>
          <w:tcPr>
            <w:tcW w:w="1170" w:type="dxa"/>
          </w:tcPr>
          <w:p w:rsidR="00DB0FE1" w:rsidRPr="00A52C69" w:rsidRDefault="00DB0FE1" w:rsidP="00945372">
            <w:pPr>
              <w:spacing w:after="0" w:line="240" w:lineRule="auto"/>
              <w:rPr>
                <w:rFonts w:cstheme="minorHAnsi"/>
                <w:sz w:val="20"/>
                <w:lang w:val="ro-RO"/>
              </w:rPr>
            </w:pPr>
          </w:p>
        </w:tc>
        <w:tc>
          <w:tcPr>
            <w:tcW w:w="1170" w:type="dxa"/>
          </w:tcPr>
          <w:p w:rsidR="00DB0FE1" w:rsidRPr="00A52C69" w:rsidRDefault="00DB0FE1" w:rsidP="00945372">
            <w:pPr>
              <w:spacing w:after="0" w:line="240" w:lineRule="auto"/>
              <w:rPr>
                <w:rFonts w:cstheme="minorHAnsi"/>
                <w:sz w:val="20"/>
                <w:lang w:val="ro-RO"/>
              </w:rPr>
            </w:pPr>
          </w:p>
        </w:tc>
        <w:tc>
          <w:tcPr>
            <w:tcW w:w="1080" w:type="dxa"/>
          </w:tcPr>
          <w:p w:rsidR="00DB0FE1" w:rsidRPr="00A52C69" w:rsidRDefault="00DB0FE1" w:rsidP="00945372">
            <w:pPr>
              <w:spacing w:after="0" w:line="240" w:lineRule="auto"/>
              <w:rPr>
                <w:rFonts w:cstheme="minorHAnsi"/>
                <w:sz w:val="20"/>
                <w:lang w:val="ro-RO"/>
              </w:rPr>
            </w:pPr>
          </w:p>
        </w:tc>
        <w:tc>
          <w:tcPr>
            <w:tcW w:w="1180" w:type="dxa"/>
          </w:tcPr>
          <w:p w:rsidR="00DB0FE1" w:rsidRDefault="00DB0FE1" w:rsidP="00945372">
            <w:r w:rsidRPr="00F012F7">
              <w:rPr>
                <w:rFonts w:cstheme="minorHAnsi"/>
                <w:sz w:val="20"/>
                <w:lang w:val="ro-RO"/>
              </w:rPr>
              <w:t>30 zile</w:t>
            </w:r>
          </w:p>
        </w:tc>
      </w:tr>
      <w:tr w:rsidR="00DB0FE1" w:rsidRPr="004674D0" w:rsidTr="00DB0FE1">
        <w:trPr>
          <w:cantSplit/>
          <w:trHeight w:val="611"/>
        </w:trPr>
        <w:tc>
          <w:tcPr>
            <w:tcW w:w="848" w:type="dxa"/>
          </w:tcPr>
          <w:p w:rsidR="00DB0FE1" w:rsidRPr="00001F3C" w:rsidRDefault="00DB0FE1" w:rsidP="00DB0FE1">
            <w:pPr>
              <w:pStyle w:val="ListParagraph"/>
              <w:numPr>
                <w:ilvl w:val="0"/>
                <w:numId w:val="10"/>
              </w:numPr>
              <w:spacing w:after="0" w:line="240" w:lineRule="auto"/>
              <w:rPr>
                <w:rFonts w:cstheme="minorHAnsi"/>
                <w:sz w:val="20"/>
                <w:lang w:val="ro-RO"/>
              </w:rPr>
            </w:pPr>
          </w:p>
        </w:tc>
        <w:tc>
          <w:tcPr>
            <w:tcW w:w="3205" w:type="dxa"/>
          </w:tcPr>
          <w:p w:rsidR="00DB0FE1" w:rsidRPr="00813A53" w:rsidRDefault="00DB0FE1" w:rsidP="00945372">
            <w:pPr>
              <w:rPr>
                <w:rFonts w:cs="Arial"/>
                <w:color w:val="000000"/>
                <w:sz w:val="20"/>
                <w:szCs w:val="20"/>
              </w:rPr>
            </w:pPr>
            <w:r w:rsidRPr="00E93E07">
              <w:rPr>
                <w:rFonts w:cs="Arial"/>
                <w:color w:val="000000"/>
                <w:sz w:val="20"/>
                <w:szCs w:val="20"/>
              </w:rPr>
              <w:t>RPCO11A# - Inlocuire glaf la ferestre exec.din cherestea</w:t>
            </w:r>
            <w:r>
              <w:rPr>
                <w:rFonts w:cs="Arial"/>
                <w:color w:val="000000"/>
                <w:sz w:val="20"/>
                <w:szCs w:val="20"/>
              </w:rPr>
              <w:t xml:space="preserve"> </w:t>
            </w:r>
            <w:r w:rsidRPr="00E93E07">
              <w:rPr>
                <w:rFonts w:cs="Arial"/>
                <w:color w:val="000000"/>
                <w:sz w:val="20"/>
                <w:szCs w:val="20"/>
              </w:rPr>
              <w:t>de rasinoase</w:t>
            </w:r>
          </w:p>
        </w:tc>
        <w:tc>
          <w:tcPr>
            <w:tcW w:w="854" w:type="dxa"/>
          </w:tcPr>
          <w:p w:rsidR="00DB0FE1" w:rsidRDefault="00DB0FE1" w:rsidP="00945372">
            <w:pPr>
              <w:jc w:val="center"/>
              <w:rPr>
                <w:rFonts w:cs="Arial"/>
                <w:color w:val="000000"/>
                <w:sz w:val="20"/>
                <w:szCs w:val="20"/>
              </w:rPr>
            </w:pPr>
            <w:r>
              <w:rPr>
                <w:rFonts w:cs="Arial"/>
                <w:color w:val="000000"/>
                <w:sz w:val="20"/>
                <w:szCs w:val="20"/>
              </w:rPr>
              <w:t>m</w:t>
            </w:r>
          </w:p>
        </w:tc>
        <w:tc>
          <w:tcPr>
            <w:tcW w:w="758" w:type="dxa"/>
          </w:tcPr>
          <w:p w:rsidR="00DB0FE1" w:rsidRDefault="00DB0FE1" w:rsidP="00945372">
            <w:pPr>
              <w:jc w:val="center"/>
              <w:rPr>
                <w:rFonts w:cs="Arial"/>
                <w:color w:val="000000"/>
                <w:sz w:val="20"/>
                <w:szCs w:val="20"/>
              </w:rPr>
            </w:pPr>
            <w:r>
              <w:rPr>
                <w:rFonts w:cs="Arial"/>
                <w:color w:val="000000"/>
                <w:sz w:val="20"/>
                <w:szCs w:val="20"/>
              </w:rPr>
              <w:t>1,000</w:t>
            </w:r>
          </w:p>
        </w:tc>
        <w:tc>
          <w:tcPr>
            <w:tcW w:w="1170" w:type="dxa"/>
          </w:tcPr>
          <w:p w:rsidR="00DB0FE1" w:rsidRPr="00A52C69" w:rsidRDefault="00DB0FE1" w:rsidP="00945372">
            <w:pPr>
              <w:spacing w:after="0" w:line="240" w:lineRule="auto"/>
              <w:rPr>
                <w:rFonts w:cstheme="minorHAnsi"/>
                <w:sz w:val="20"/>
                <w:lang w:val="ro-RO"/>
              </w:rPr>
            </w:pPr>
          </w:p>
        </w:tc>
        <w:tc>
          <w:tcPr>
            <w:tcW w:w="1170" w:type="dxa"/>
          </w:tcPr>
          <w:p w:rsidR="00DB0FE1" w:rsidRPr="00A52C69" w:rsidRDefault="00DB0FE1" w:rsidP="00945372">
            <w:pPr>
              <w:spacing w:after="0" w:line="240" w:lineRule="auto"/>
              <w:rPr>
                <w:rFonts w:cstheme="minorHAnsi"/>
                <w:sz w:val="20"/>
                <w:lang w:val="ro-RO"/>
              </w:rPr>
            </w:pPr>
          </w:p>
        </w:tc>
        <w:tc>
          <w:tcPr>
            <w:tcW w:w="1080" w:type="dxa"/>
          </w:tcPr>
          <w:p w:rsidR="00DB0FE1" w:rsidRPr="00A52C69" w:rsidRDefault="00DB0FE1" w:rsidP="00945372">
            <w:pPr>
              <w:spacing w:after="0" w:line="240" w:lineRule="auto"/>
              <w:rPr>
                <w:rFonts w:cstheme="minorHAnsi"/>
                <w:sz w:val="20"/>
                <w:lang w:val="ro-RO"/>
              </w:rPr>
            </w:pPr>
          </w:p>
        </w:tc>
        <w:tc>
          <w:tcPr>
            <w:tcW w:w="1180" w:type="dxa"/>
          </w:tcPr>
          <w:p w:rsidR="00DB0FE1" w:rsidRDefault="00DB0FE1" w:rsidP="00945372">
            <w:r w:rsidRPr="00F012F7">
              <w:rPr>
                <w:rFonts w:cstheme="minorHAnsi"/>
                <w:sz w:val="20"/>
                <w:lang w:val="ro-RO"/>
              </w:rPr>
              <w:t>30 zile</w:t>
            </w:r>
          </w:p>
        </w:tc>
      </w:tr>
      <w:tr w:rsidR="00DB0FE1" w:rsidRPr="004674D0" w:rsidTr="00DB0FE1">
        <w:trPr>
          <w:cantSplit/>
          <w:trHeight w:val="827"/>
        </w:trPr>
        <w:tc>
          <w:tcPr>
            <w:tcW w:w="848" w:type="dxa"/>
          </w:tcPr>
          <w:p w:rsidR="00DB0FE1" w:rsidRPr="00001F3C" w:rsidRDefault="00DB0FE1" w:rsidP="00DB0FE1">
            <w:pPr>
              <w:pStyle w:val="ListParagraph"/>
              <w:numPr>
                <w:ilvl w:val="0"/>
                <w:numId w:val="10"/>
              </w:numPr>
              <w:spacing w:after="0" w:line="240" w:lineRule="auto"/>
              <w:rPr>
                <w:rFonts w:cstheme="minorHAnsi"/>
                <w:sz w:val="20"/>
                <w:lang w:val="ro-RO"/>
              </w:rPr>
            </w:pPr>
          </w:p>
        </w:tc>
        <w:tc>
          <w:tcPr>
            <w:tcW w:w="3205" w:type="dxa"/>
          </w:tcPr>
          <w:p w:rsidR="00DB0FE1" w:rsidRDefault="00DB0FE1" w:rsidP="00945372">
            <w:pPr>
              <w:rPr>
                <w:rFonts w:cs="Arial"/>
                <w:color w:val="000000"/>
                <w:sz w:val="20"/>
                <w:szCs w:val="20"/>
              </w:rPr>
            </w:pPr>
            <w:r w:rsidRPr="00D90FE6">
              <w:rPr>
                <w:rFonts w:cs="Arial"/>
                <w:color w:val="000000"/>
                <w:sz w:val="20"/>
                <w:szCs w:val="20"/>
              </w:rPr>
              <w:t>RPCR09B - Vopsitorii anticorosive arsul cu lampa de</w:t>
            </w:r>
            <w:r>
              <w:rPr>
                <w:rFonts w:cs="Arial"/>
                <w:color w:val="000000"/>
                <w:sz w:val="20"/>
                <w:szCs w:val="20"/>
              </w:rPr>
              <w:t xml:space="preserve"> </w:t>
            </w:r>
            <w:r w:rsidRPr="00D90FE6">
              <w:rPr>
                <w:rFonts w:cs="Arial"/>
                <w:color w:val="000000"/>
                <w:sz w:val="20"/>
                <w:szCs w:val="20"/>
              </w:rPr>
              <w:t>benzina a vopselii vechi incl. curatirea suprefetelor</w:t>
            </w:r>
          </w:p>
        </w:tc>
        <w:tc>
          <w:tcPr>
            <w:tcW w:w="854" w:type="dxa"/>
          </w:tcPr>
          <w:p w:rsidR="00DB0FE1" w:rsidRDefault="00DB0FE1" w:rsidP="00945372">
            <w:pPr>
              <w:jc w:val="center"/>
              <w:rPr>
                <w:rFonts w:cs="Arial"/>
                <w:color w:val="000000"/>
                <w:sz w:val="20"/>
                <w:szCs w:val="20"/>
              </w:rPr>
            </w:pPr>
            <w:r>
              <w:rPr>
                <w:rFonts w:cs="Arial"/>
                <w:color w:val="000000"/>
                <w:sz w:val="20"/>
                <w:szCs w:val="20"/>
              </w:rPr>
              <w:t>mp</w:t>
            </w:r>
          </w:p>
        </w:tc>
        <w:tc>
          <w:tcPr>
            <w:tcW w:w="758" w:type="dxa"/>
          </w:tcPr>
          <w:p w:rsidR="00DB0FE1" w:rsidRPr="00D90FE6" w:rsidRDefault="00DB0FE1" w:rsidP="00945372">
            <w:pPr>
              <w:jc w:val="center"/>
              <w:rPr>
                <w:rFonts w:cs="Arial"/>
                <w:color w:val="000000"/>
                <w:sz w:val="20"/>
                <w:szCs w:val="20"/>
              </w:rPr>
            </w:pPr>
            <w:r w:rsidRPr="00D90FE6">
              <w:rPr>
                <w:rFonts w:cs="Arial"/>
                <w:bCs/>
                <w:color w:val="000000"/>
                <w:sz w:val="20"/>
                <w:szCs w:val="20"/>
                <w:lang w:val="en-GB"/>
              </w:rPr>
              <w:t>7</w:t>
            </w:r>
            <w:r>
              <w:rPr>
                <w:rFonts w:cs="Arial"/>
                <w:bCs/>
                <w:color w:val="000000"/>
                <w:sz w:val="20"/>
                <w:szCs w:val="20"/>
                <w:lang w:val="en-GB"/>
              </w:rPr>
              <w:t>,</w:t>
            </w:r>
            <w:r w:rsidRPr="00D90FE6">
              <w:rPr>
                <w:rFonts w:cs="Arial"/>
                <w:bCs/>
                <w:color w:val="000000"/>
                <w:sz w:val="20"/>
                <w:szCs w:val="20"/>
                <w:lang w:val="en-GB"/>
              </w:rPr>
              <w:t>15</w:t>
            </w:r>
            <w:r>
              <w:rPr>
                <w:rFonts w:cs="Arial"/>
                <w:bCs/>
                <w:color w:val="000000"/>
                <w:sz w:val="20"/>
                <w:szCs w:val="20"/>
                <w:lang w:val="en-GB"/>
              </w:rPr>
              <w:t>0</w:t>
            </w:r>
          </w:p>
        </w:tc>
        <w:tc>
          <w:tcPr>
            <w:tcW w:w="1170" w:type="dxa"/>
          </w:tcPr>
          <w:p w:rsidR="00DB0FE1" w:rsidRPr="00A52C69" w:rsidRDefault="00DB0FE1" w:rsidP="00945372">
            <w:pPr>
              <w:spacing w:after="0" w:line="240" w:lineRule="auto"/>
              <w:rPr>
                <w:rFonts w:cstheme="minorHAnsi"/>
                <w:sz w:val="20"/>
                <w:lang w:val="ro-RO"/>
              </w:rPr>
            </w:pPr>
          </w:p>
        </w:tc>
        <w:tc>
          <w:tcPr>
            <w:tcW w:w="1170" w:type="dxa"/>
          </w:tcPr>
          <w:p w:rsidR="00DB0FE1" w:rsidRPr="00A52C69" w:rsidRDefault="00DB0FE1" w:rsidP="00945372">
            <w:pPr>
              <w:spacing w:after="0" w:line="240" w:lineRule="auto"/>
              <w:rPr>
                <w:rFonts w:cstheme="minorHAnsi"/>
                <w:sz w:val="20"/>
                <w:lang w:val="ro-RO"/>
              </w:rPr>
            </w:pPr>
          </w:p>
        </w:tc>
        <w:tc>
          <w:tcPr>
            <w:tcW w:w="1080" w:type="dxa"/>
          </w:tcPr>
          <w:p w:rsidR="00DB0FE1" w:rsidRPr="00A52C69" w:rsidRDefault="00DB0FE1" w:rsidP="00945372">
            <w:pPr>
              <w:spacing w:after="0" w:line="240" w:lineRule="auto"/>
              <w:rPr>
                <w:rFonts w:cstheme="minorHAnsi"/>
                <w:sz w:val="20"/>
                <w:lang w:val="ro-RO"/>
              </w:rPr>
            </w:pPr>
          </w:p>
        </w:tc>
        <w:tc>
          <w:tcPr>
            <w:tcW w:w="1180" w:type="dxa"/>
          </w:tcPr>
          <w:p w:rsidR="00DB0FE1" w:rsidRDefault="00DB0FE1" w:rsidP="00945372">
            <w:r w:rsidRPr="00F012F7">
              <w:rPr>
                <w:rFonts w:cstheme="minorHAnsi"/>
                <w:sz w:val="20"/>
                <w:lang w:val="ro-RO"/>
              </w:rPr>
              <w:t>30 zile</w:t>
            </w:r>
          </w:p>
        </w:tc>
      </w:tr>
      <w:tr w:rsidR="00DB0FE1" w:rsidRPr="004674D0" w:rsidTr="00DB0FE1">
        <w:trPr>
          <w:cantSplit/>
          <w:trHeight w:val="854"/>
        </w:trPr>
        <w:tc>
          <w:tcPr>
            <w:tcW w:w="848" w:type="dxa"/>
          </w:tcPr>
          <w:p w:rsidR="00DB0FE1" w:rsidRPr="00001F3C" w:rsidRDefault="00DB0FE1" w:rsidP="00DB0FE1">
            <w:pPr>
              <w:pStyle w:val="ListParagraph"/>
              <w:numPr>
                <w:ilvl w:val="0"/>
                <w:numId w:val="10"/>
              </w:numPr>
              <w:spacing w:after="0" w:line="240" w:lineRule="auto"/>
              <w:rPr>
                <w:rFonts w:cstheme="minorHAnsi"/>
                <w:sz w:val="20"/>
                <w:lang w:val="ro-RO"/>
              </w:rPr>
            </w:pPr>
          </w:p>
        </w:tc>
        <w:tc>
          <w:tcPr>
            <w:tcW w:w="3205" w:type="dxa"/>
          </w:tcPr>
          <w:p w:rsidR="00DB0FE1" w:rsidRDefault="00DB0FE1" w:rsidP="00945372">
            <w:pPr>
              <w:rPr>
                <w:rFonts w:cs="Arial"/>
                <w:color w:val="000000"/>
                <w:sz w:val="20"/>
                <w:szCs w:val="20"/>
              </w:rPr>
            </w:pPr>
            <w:r w:rsidRPr="00D90FE6">
              <w:rPr>
                <w:rFonts w:cs="Arial"/>
                <w:color w:val="000000"/>
                <w:sz w:val="20"/>
                <w:szCs w:val="20"/>
              </w:rPr>
              <w:t>RPCR27B1 - Vopsitorii in culori de ulei pe tamplarie pe</w:t>
            </w:r>
            <w:r>
              <w:rPr>
                <w:rFonts w:cs="Arial"/>
                <w:color w:val="000000"/>
                <w:sz w:val="20"/>
                <w:szCs w:val="20"/>
              </w:rPr>
              <w:t xml:space="preserve"> </w:t>
            </w:r>
            <w:r w:rsidRPr="00D90FE6">
              <w:rPr>
                <w:rFonts w:cs="Arial"/>
                <w:color w:val="000000"/>
                <w:sz w:val="20"/>
                <w:szCs w:val="20"/>
              </w:rPr>
              <w:t>lemn la interior si exterior executate in 3 straturi</w:t>
            </w:r>
          </w:p>
        </w:tc>
        <w:tc>
          <w:tcPr>
            <w:tcW w:w="854" w:type="dxa"/>
          </w:tcPr>
          <w:p w:rsidR="00DB0FE1" w:rsidRDefault="00DB0FE1" w:rsidP="00945372">
            <w:pPr>
              <w:jc w:val="center"/>
              <w:rPr>
                <w:rFonts w:cs="Arial"/>
                <w:color w:val="000000"/>
                <w:sz w:val="20"/>
                <w:szCs w:val="20"/>
              </w:rPr>
            </w:pPr>
            <w:r>
              <w:rPr>
                <w:rFonts w:cs="Arial"/>
                <w:color w:val="000000"/>
                <w:sz w:val="20"/>
                <w:szCs w:val="20"/>
              </w:rPr>
              <w:t>mp</w:t>
            </w:r>
          </w:p>
        </w:tc>
        <w:tc>
          <w:tcPr>
            <w:tcW w:w="758" w:type="dxa"/>
          </w:tcPr>
          <w:p w:rsidR="00DB0FE1" w:rsidRDefault="00DB0FE1" w:rsidP="00945372">
            <w:pPr>
              <w:jc w:val="center"/>
              <w:rPr>
                <w:rFonts w:cs="Arial"/>
                <w:color w:val="000000"/>
                <w:sz w:val="20"/>
                <w:szCs w:val="20"/>
              </w:rPr>
            </w:pPr>
            <w:r>
              <w:rPr>
                <w:rFonts w:cs="Arial"/>
                <w:color w:val="000000"/>
                <w:sz w:val="20"/>
                <w:szCs w:val="20"/>
              </w:rPr>
              <w:t>7,150</w:t>
            </w:r>
          </w:p>
        </w:tc>
        <w:tc>
          <w:tcPr>
            <w:tcW w:w="1170" w:type="dxa"/>
          </w:tcPr>
          <w:p w:rsidR="00DB0FE1" w:rsidRPr="00A52C69" w:rsidRDefault="00DB0FE1" w:rsidP="00945372">
            <w:pPr>
              <w:spacing w:after="0" w:line="240" w:lineRule="auto"/>
              <w:rPr>
                <w:rFonts w:cstheme="minorHAnsi"/>
                <w:sz w:val="20"/>
                <w:lang w:val="ro-RO"/>
              </w:rPr>
            </w:pPr>
          </w:p>
        </w:tc>
        <w:tc>
          <w:tcPr>
            <w:tcW w:w="1170" w:type="dxa"/>
          </w:tcPr>
          <w:p w:rsidR="00DB0FE1" w:rsidRPr="00A52C69" w:rsidRDefault="00DB0FE1" w:rsidP="00945372">
            <w:pPr>
              <w:spacing w:after="0" w:line="240" w:lineRule="auto"/>
              <w:rPr>
                <w:rFonts w:cstheme="minorHAnsi"/>
                <w:sz w:val="20"/>
                <w:lang w:val="ro-RO"/>
              </w:rPr>
            </w:pPr>
          </w:p>
        </w:tc>
        <w:tc>
          <w:tcPr>
            <w:tcW w:w="1080" w:type="dxa"/>
          </w:tcPr>
          <w:p w:rsidR="00DB0FE1" w:rsidRPr="00A52C69" w:rsidRDefault="00DB0FE1" w:rsidP="00945372">
            <w:pPr>
              <w:spacing w:after="0" w:line="240" w:lineRule="auto"/>
              <w:rPr>
                <w:rFonts w:cstheme="minorHAnsi"/>
                <w:sz w:val="20"/>
                <w:lang w:val="ro-RO"/>
              </w:rPr>
            </w:pPr>
          </w:p>
        </w:tc>
        <w:tc>
          <w:tcPr>
            <w:tcW w:w="1180" w:type="dxa"/>
          </w:tcPr>
          <w:p w:rsidR="00DB0FE1" w:rsidRDefault="00DB0FE1" w:rsidP="00945372">
            <w:r w:rsidRPr="000F1ED3">
              <w:rPr>
                <w:rFonts w:cstheme="minorHAnsi"/>
                <w:sz w:val="20"/>
                <w:lang w:val="ro-RO"/>
              </w:rPr>
              <w:t>30 zile</w:t>
            </w:r>
          </w:p>
        </w:tc>
      </w:tr>
      <w:tr w:rsidR="00DB0FE1" w:rsidRPr="004674D0" w:rsidTr="00DB0FE1">
        <w:trPr>
          <w:cantSplit/>
          <w:trHeight w:val="1160"/>
        </w:trPr>
        <w:tc>
          <w:tcPr>
            <w:tcW w:w="848" w:type="dxa"/>
          </w:tcPr>
          <w:p w:rsidR="00DB0FE1" w:rsidRPr="00001F3C" w:rsidRDefault="00DB0FE1" w:rsidP="00DB0FE1">
            <w:pPr>
              <w:pStyle w:val="ListParagraph"/>
              <w:numPr>
                <w:ilvl w:val="0"/>
                <w:numId w:val="10"/>
              </w:numPr>
              <w:spacing w:after="0" w:line="240" w:lineRule="auto"/>
              <w:rPr>
                <w:rFonts w:cstheme="minorHAnsi"/>
                <w:sz w:val="20"/>
                <w:lang w:val="ro-RO"/>
              </w:rPr>
            </w:pPr>
          </w:p>
        </w:tc>
        <w:tc>
          <w:tcPr>
            <w:tcW w:w="3205" w:type="dxa"/>
          </w:tcPr>
          <w:p w:rsidR="00DB0FE1" w:rsidRPr="00D90FE6" w:rsidRDefault="00DB0FE1" w:rsidP="00945372">
            <w:pPr>
              <w:spacing w:after="0" w:line="240" w:lineRule="auto"/>
              <w:rPr>
                <w:rFonts w:cs="Arial"/>
                <w:color w:val="000000"/>
                <w:sz w:val="20"/>
                <w:szCs w:val="20"/>
              </w:rPr>
            </w:pPr>
            <w:r w:rsidRPr="00D90FE6">
              <w:rPr>
                <w:rFonts w:cs="Arial"/>
                <w:color w:val="000000"/>
                <w:sz w:val="20"/>
                <w:szCs w:val="20"/>
              </w:rPr>
              <w:t>RPCK02B1 - Reparare strat suport pt.pardos.din mortar</w:t>
            </w:r>
          </w:p>
          <w:p w:rsidR="00DB0FE1" w:rsidRDefault="00DB0FE1" w:rsidP="00945372">
            <w:pPr>
              <w:spacing w:after="0" w:line="240" w:lineRule="auto"/>
              <w:rPr>
                <w:rFonts w:cs="Arial"/>
                <w:color w:val="000000"/>
                <w:sz w:val="20"/>
                <w:szCs w:val="20"/>
                <w:lang w:val="en-GB"/>
              </w:rPr>
            </w:pPr>
            <w:r w:rsidRPr="00D90FE6">
              <w:rPr>
                <w:rFonts w:cs="Arial"/>
                <w:color w:val="000000"/>
                <w:sz w:val="20"/>
                <w:szCs w:val="20"/>
              </w:rPr>
              <w:t>ciment marca 100-T de 3CM gros.cu fata driscuita fin</w:t>
            </w:r>
          </w:p>
        </w:tc>
        <w:tc>
          <w:tcPr>
            <w:tcW w:w="854" w:type="dxa"/>
          </w:tcPr>
          <w:p w:rsidR="00DB0FE1" w:rsidRDefault="00DB0FE1" w:rsidP="00945372">
            <w:pPr>
              <w:spacing w:after="0" w:line="240" w:lineRule="auto"/>
              <w:jc w:val="center"/>
              <w:rPr>
                <w:rFonts w:cs="Arial"/>
                <w:color w:val="000000"/>
                <w:sz w:val="20"/>
                <w:szCs w:val="20"/>
                <w:lang w:val="en-GB"/>
              </w:rPr>
            </w:pPr>
            <w:r>
              <w:rPr>
                <w:rFonts w:cs="Arial"/>
                <w:color w:val="000000"/>
                <w:sz w:val="20"/>
                <w:szCs w:val="20"/>
              </w:rPr>
              <w:t>mp</w:t>
            </w:r>
          </w:p>
        </w:tc>
        <w:tc>
          <w:tcPr>
            <w:tcW w:w="758" w:type="dxa"/>
          </w:tcPr>
          <w:p w:rsidR="00DB0FE1" w:rsidRDefault="00DB0FE1" w:rsidP="00945372">
            <w:pPr>
              <w:jc w:val="center"/>
              <w:rPr>
                <w:rFonts w:cs="Arial"/>
                <w:color w:val="000000"/>
                <w:sz w:val="20"/>
                <w:szCs w:val="20"/>
              </w:rPr>
            </w:pPr>
            <w:r>
              <w:rPr>
                <w:rFonts w:cs="Arial"/>
                <w:color w:val="000000"/>
                <w:sz w:val="20"/>
                <w:szCs w:val="20"/>
              </w:rPr>
              <w:t>11,000</w:t>
            </w:r>
          </w:p>
        </w:tc>
        <w:tc>
          <w:tcPr>
            <w:tcW w:w="1170" w:type="dxa"/>
          </w:tcPr>
          <w:p w:rsidR="00DB0FE1" w:rsidRPr="00A52C69" w:rsidRDefault="00DB0FE1" w:rsidP="00945372">
            <w:pPr>
              <w:spacing w:after="0" w:line="240" w:lineRule="auto"/>
              <w:rPr>
                <w:rFonts w:cstheme="minorHAnsi"/>
                <w:sz w:val="20"/>
                <w:lang w:val="ro-RO"/>
              </w:rPr>
            </w:pPr>
          </w:p>
        </w:tc>
        <w:tc>
          <w:tcPr>
            <w:tcW w:w="1170" w:type="dxa"/>
          </w:tcPr>
          <w:p w:rsidR="00DB0FE1" w:rsidRPr="00A52C69" w:rsidRDefault="00DB0FE1" w:rsidP="00945372">
            <w:pPr>
              <w:spacing w:after="0" w:line="240" w:lineRule="auto"/>
              <w:rPr>
                <w:rFonts w:cstheme="minorHAnsi"/>
                <w:sz w:val="20"/>
                <w:lang w:val="ro-RO"/>
              </w:rPr>
            </w:pPr>
          </w:p>
        </w:tc>
        <w:tc>
          <w:tcPr>
            <w:tcW w:w="1080" w:type="dxa"/>
          </w:tcPr>
          <w:p w:rsidR="00DB0FE1" w:rsidRPr="00A52C69" w:rsidRDefault="00DB0FE1" w:rsidP="00945372">
            <w:pPr>
              <w:spacing w:after="0" w:line="240" w:lineRule="auto"/>
              <w:rPr>
                <w:rFonts w:cstheme="minorHAnsi"/>
                <w:sz w:val="20"/>
                <w:lang w:val="ro-RO"/>
              </w:rPr>
            </w:pPr>
          </w:p>
        </w:tc>
        <w:tc>
          <w:tcPr>
            <w:tcW w:w="1180" w:type="dxa"/>
          </w:tcPr>
          <w:p w:rsidR="00DB0FE1" w:rsidRDefault="00DB0FE1" w:rsidP="00945372">
            <w:r w:rsidRPr="000F1ED3">
              <w:rPr>
                <w:rFonts w:cstheme="minorHAnsi"/>
                <w:sz w:val="20"/>
                <w:lang w:val="ro-RO"/>
              </w:rPr>
              <w:t>30 zile</w:t>
            </w:r>
          </w:p>
        </w:tc>
      </w:tr>
      <w:tr w:rsidR="00DB0FE1" w:rsidRPr="004674D0" w:rsidTr="00DB0FE1">
        <w:trPr>
          <w:cantSplit/>
          <w:trHeight w:val="1141"/>
        </w:trPr>
        <w:tc>
          <w:tcPr>
            <w:tcW w:w="848" w:type="dxa"/>
          </w:tcPr>
          <w:p w:rsidR="00DB0FE1" w:rsidRPr="00001F3C" w:rsidRDefault="00DB0FE1" w:rsidP="00DB0FE1">
            <w:pPr>
              <w:pStyle w:val="ListParagraph"/>
              <w:numPr>
                <w:ilvl w:val="0"/>
                <w:numId w:val="10"/>
              </w:numPr>
              <w:spacing w:after="0" w:line="240" w:lineRule="auto"/>
              <w:rPr>
                <w:rFonts w:cstheme="minorHAnsi"/>
                <w:sz w:val="20"/>
                <w:lang w:val="ro-RO"/>
              </w:rPr>
            </w:pPr>
          </w:p>
        </w:tc>
        <w:tc>
          <w:tcPr>
            <w:tcW w:w="3205" w:type="dxa"/>
          </w:tcPr>
          <w:p w:rsidR="00DB0FE1" w:rsidRDefault="00DB0FE1" w:rsidP="00945372">
            <w:pPr>
              <w:rPr>
                <w:rFonts w:cs="Arial"/>
                <w:color w:val="000000"/>
                <w:sz w:val="20"/>
                <w:szCs w:val="20"/>
              </w:rPr>
            </w:pPr>
            <w:r w:rsidRPr="00D90FE6">
              <w:rPr>
                <w:rFonts w:cs="Arial"/>
                <w:color w:val="000000"/>
                <w:sz w:val="20"/>
                <w:szCs w:val="20"/>
              </w:rPr>
              <w:t>RPCJ09A1 - Reparatii la tencuieli interioare de 2 CM</w:t>
            </w:r>
            <w:r>
              <w:rPr>
                <w:rFonts w:cs="Arial"/>
                <w:color w:val="000000"/>
                <w:sz w:val="20"/>
                <w:szCs w:val="20"/>
              </w:rPr>
              <w:t xml:space="preserve"> </w:t>
            </w:r>
            <w:r w:rsidRPr="00D90FE6">
              <w:rPr>
                <w:rFonts w:cs="Arial"/>
                <w:color w:val="000000"/>
                <w:sz w:val="20"/>
                <w:szCs w:val="20"/>
              </w:rPr>
              <w:t>grosime, driscuite, executate la pereti sau stalpi pe zidarie</w:t>
            </w:r>
            <w:r>
              <w:rPr>
                <w:rFonts w:cs="Arial"/>
                <w:color w:val="000000"/>
                <w:sz w:val="20"/>
                <w:szCs w:val="20"/>
              </w:rPr>
              <w:t xml:space="preserve"> </w:t>
            </w:r>
            <w:r w:rsidRPr="00D90FE6">
              <w:rPr>
                <w:rFonts w:cs="Arial"/>
                <w:color w:val="000000"/>
                <w:sz w:val="20"/>
                <w:szCs w:val="20"/>
              </w:rPr>
              <w:t>de caramida sau blocuri mici de beton, cu mortar de varciment</w:t>
            </w:r>
            <w:r>
              <w:rPr>
                <w:rFonts w:cs="Arial"/>
                <w:color w:val="000000"/>
                <w:sz w:val="20"/>
                <w:szCs w:val="20"/>
              </w:rPr>
              <w:t xml:space="preserve"> </w:t>
            </w:r>
            <w:r w:rsidRPr="00D90FE6">
              <w:rPr>
                <w:rFonts w:cs="Arial"/>
                <w:color w:val="000000"/>
                <w:sz w:val="20"/>
                <w:szCs w:val="20"/>
              </w:rPr>
              <w:t>marca 25-T, pentru sprit si mortar de var-ciment</w:t>
            </w:r>
            <w:r>
              <w:rPr>
                <w:rFonts w:cs="Arial"/>
                <w:color w:val="000000"/>
                <w:sz w:val="20"/>
                <w:szCs w:val="20"/>
              </w:rPr>
              <w:t xml:space="preserve"> </w:t>
            </w:r>
            <w:r w:rsidRPr="00D90FE6">
              <w:rPr>
                <w:rFonts w:cs="Arial"/>
                <w:color w:val="000000"/>
                <w:sz w:val="20"/>
                <w:szCs w:val="20"/>
              </w:rPr>
              <w:t>marca M 10-T, pentru grund si stratul vizibil</w:t>
            </w:r>
          </w:p>
        </w:tc>
        <w:tc>
          <w:tcPr>
            <w:tcW w:w="854" w:type="dxa"/>
          </w:tcPr>
          <w:p w:rsidR="00DB0FE1" w:rsidRDefault="00DB0FE1" w:rsidP="00945372">
            <w:pPr>
              <w:jc w:val="center"/>
              <w:rPr>
                <w:rFonts w:cs="Arial"/>
                <w:color w:val="000000"/>
                <w:sz w:val="20"/>
                <w:szCs w:val="20"/>
              </w:rPr>
            </w:pPr>
            <w:r>
              <w:rPr>
                <w:rFonts w:cs="Arial"/>
                <w:color w:val="000000"/>
                <w:sz w:val="20"/>
                <w:szCs w:val="20"/>
              </w:rPr>
              <w:t>mp</w:t>
            </w:r>
          </w:p>
        </w:tc>
        <w:tc>
          <w:tcPr>
            <w:tcW w:w="758" w:type="dxa"/>
          </w:tcPr>
          <w:p w:rsidR="00DB0FE1" w:rsidRDefault="00DB0FE1" w:rsidP="00945372">
            <w:pPr>
              <w:jc w:val="center"/>
              <w:rPr>
                <w:rFonts w:cs="Arial"/>
                <w:color w:val="000000"/>
                <w:sz w:val="20"/>
                <w:szCs w:val="20"/>
              </w:rPr>
            </w:pPr>
            <w:r>
              <w:rPr>
                <w:rFonts w:cs="Arial"/>
                <w:color w:val="000000"/>
                <w:sz w:val="20"/>
                <w:szCs w:val="20"/>
              </w:rPr>
              <w:t>20,000</w:t>
            </w:r>
          </w:p>
        </w:tc>
        <w:tc>
          <w:tcPr>
            <w:tcW w:w="1170" w:type="dxa"/>
          </w:tcPr>
          <w:p w:rsidR="00DB0FE1" w:rsidRPr="00A52C69" w:rsidRDefault="00DB0FE1" w:rsidP="00945372">
            <w:pPr>
              <w:spacing w:after="0" w:line="240" w:lineRule="auto"/>
              <w:rPr>
                <w:rFonts w:cstheme="minorHAnsi"/>
                <w:sz w:val="20"/>
                <w:lang w:val="ro-RO"/>
              </w:rPr>
            </w:pPr>
          </w:p>
        </w:tc>
        <w:tc>
          <w:tcPr>
            <w:tcW w:w="1170" w:type="dxa"/>
          </w:tcPr>
          <w:p w:rsidR="00DB0FE1" w:rsidRPr="00A52C69" w:rsidRDefault="00DB0FE1" w:rsidP="00945372">
            <w:pPr>
              <w:spacing w:after="0" w:line="240" w:lineRule="auto"/>
              <w:rPr>
                <w:rFonts w:cstheme="minorHAnsi"/>
                <w:sz w:val="20"/>
                <w:lang w:val="ro-RO"/>
              </w:rPr>
            </w:pPr>
          </w:p>
        </w:tc>
        <w:tc>
          <w:tcPr>
            <w:tcW w:w="1080" w:type="dxa"/>
          </w:tcPr>
          <w:p w:rsidR="00DB0FE1" w:rsidRPr="00A52C69" w:rsidRDefault="00DB0FE1" w:rsidP="00945372">
            <w:pPr>
              <w:spacing w:after="0" w:line="240" w:lineRule="auto"/>
              <w:rPr>
                <w:rFonts w:cstheme="minorHAnsi"/>
                <w:sz w:val="20"/>
                <w:lang w:val="ro-RO"/>
              </w:rPr>
            </w:pPr>
          </w:p>
        </w:tc>
        <w:tc>
          <w:tcPr>
            <w:tcW w:w="1180" w:type="dxa"/>
          </w:tcPr>
          <w:p w:rsidR="00DB0FE1" w:rsidRDefault="00DB0FE1" w:rsidP="00945372">
            <w:r w:rsidRPr="000F1ED3">
              <w:rPr>
                <w:rFonts w:cstheme="minorHAnsi"/>
                <w:sz w:val="20"/>
                <w:lang w:val="ro-RO"/>
              </w:rPr>
              <w:t>30 zile</w:t>
            </w:r>
          </w:p>
        </w:tc>
      </w:tr>
      <w:tr w:rsidR="00DB0FE1" w:rsidRPr="004674D0" w:rsidTr="00DB0FE1">
        <w:trPr>
          <w:cantSplit/>
          <w:trHeight w:val="973"/>
        </w:trPr>
        <w:tc>
          <w:tcPr>
            <w:tcW w:w="848" w:type="dxa"/>
          </w:tcPr>
          <w:p w:rsidR="00DB0FE1" w:rsidRPr="00001F3C" w:rsidRDefault="00DB0FE1" w:rsidP="00DB0FE1">
            <w:pPr>
              <w:pStyle w:val="ListParagraph"/>
              <w:numPr>
                <w:ilvl w:val="0"/>
                <w:numId w:val="10"/>
              </w:numPr>
              <w:spacing w:after="0" w:line="240" w:lineRule="auto"/>
              <w:rPr>
                <w:rFonts w:cstheme="minorHAnsi"/>
                <w:sz w:val="20"/>
                <w:lang w:val="ro-RO"/>
              </w:rPr>
            </w:pPr>
          </w:p>
        </w:tc>
        <w:tc>
          <w:tcPr>
            <w:tcW w:w="3205" w:type="dxa"/>
          </w:tcPr>
          <w:p w:rsidR="00DB0FE1" w:rsidRPr="00D90FE6" w:rsidRDefault="00DB0FE1" w:rsidP="00945372">
            <w:pPr>
              <w:spacing w:after="0" w:line="240" w:lineRule="auto"/>
              <w:rPr>
                <w:rFonts w:cs="Arial"/>
                <w:color w:val="000000"/>
                <w:sz w:val="20"/>
                <w:szCs w:val="20"/>
              </w:rPr>
            </w:pPr>
            <w:r w:rsidRPr="00D90FE6">
              <w:rPr>
                <w:rFonts w:cs="Arial"/>
                <w:color w:val="000000"/>
                <w:sz w:val="20"/>
                <w:szCs w:val="20"/>
              </w:rPr>
              <w:t>RPCJ06C+ - Reparatii tencuieli int.in jurul toc.si pervaz la</w:t>
            </w:r>
          </w:p>
          <w:p w:rsidR="00DB0FE1" w:rsidRDefault="00DB0FE1" w:rsidP="00945372">
            <w:pPr>
              <w:spacing w:after="0" w:line="240" w:lineRule="auto"/>
              <w:rPr>
                <w:rFonts w:cs="Arial"/>
                <w:color w:val="000000"/>
                <w:sz w:val="20"/>
                <w:szCs w:val="20"/>
                <w:lang w:val="en-GB"/>
              </w:rPr>
            </w:pPr>
            <w:r w:rsidRPr="00D90FE6">
              <w:rPr>
                <w:rFonts w:cs="Arial"/>
                <w:color w:val="000000"/>
                <w:sz w:val="20"/>
                <w:szCs w:val="20"/>
              </w:rPr>
              <w:t>usi 2 CM grosime cu spaletii:drepti 25-35CM latime</w:t>
            </w:r>
          </w:p>
        </w:tc>
        <w:tc>
          <w:tcPr>
            <w:tcW w:w="854" w:type="dxa"/>
          </w:tcPr>
          <w:p w:rsidR="00DB0FE1" w:rsidRDefault="00DB0FE1" w:rsidP="00945372">
            <w:pPr>
              <w:spacing w:after="0" w:line="240" w:lineRule="auto"/>
              <w:jc w:val="center"/>
              <w:rPr>
                <w:rFonts w:cs="Arial"/>
                <w:color w:val="000000"/>
                <w:sz w:val="20"/>
                <w:szCs w:val="20"/>
                <w:lang w:val="en-GB"/>
              </w:rPr>
            </w:pPr>
            <w:r>
              <w:rPr>
                <w:rFonts w:cs="Arial"/>
                <w:color w:val="000000"/>
                <w:sz w:val="20"/>
                <w:szCs w:val="20"/>
              </w:rPr>
              <w:t>m</w:t>
            </w:r>
          </w:p>
        </w:tc>
        <w:tc>
          <w:tcPr>
            <w:tcW w:w="758" w:type="dxa"/>
          </w:tcPr>
          <w:p w:rsidR="00DB0FE1" w:rsidRDefault="00DB0FE1" w:rsidP="00945372">
            <w:pPr>
              <w:spacing w:after="0" w:line="240" w:lineRule="auto"/>
              <w:jc w:val="center"/>
              <w:rPr>
                <w:rFonts w:cs="Arial"/>
                <w:color w:val="000000"/>
                <w:sz w:val="20"/>
                <w:szCs w:val="20"/>
                <w:lang w:val="en-GB"/>
              </w:rPr>
            </w:pPr>
            <w:r>
              <w:rPr>
                <w:rFonts w:cs="Arial"/>
                <w:color w:val="000000"/>
                <w:sz w:val="20"/>
                <w:szCs w:val="20"/>
              </w:rPr>
              <w:t>3,400</w:t>
            </w:r>
          </w:p>
        </w:tc>
        <w:tc>
          <w:tcPr>
            <w:tcW w:w="1170" w:type="dxa"/>
          </w:tcPr>
          <w:p w:rsidR="00DB0FE1" w:rsidRPr="00A52C69" w:rsidRDefault="00DB0FE1" w:rsidP="00945372">
            <w:pPr>
              <w:spacing w:after="0" w:line="240" w:lineRule="auto"/>
              <w:rPr>
                <w:rFonts w:cstheme="minorHAnsi"/>
                <w:sz w:val="20"/>
                <w:lang w:val="ro-RO"/>
              </w:rPr>
            </w:pPr>
          </w:p>
        </w:tc>
        <w:tc>
          <w:tcPr>
            <w:tcW w:w="1170" w:type="dxa"/>
          </w:tcPr>
          <w:p w:rsidR="00DB0FE1" w:rsidRPr="00A52C69" w:rsidRDefault="00DB0FE1" w:rsidP="00945372">
            <w:pPr>
              <w:spacing w:after="0" w:line="240" w:lineRule="auto"/>
              <w:rPr>
                <w:rFonts w:cstheme="minorHAnsi"/>
                <w:sz w:val="20"/>
                <w:lang w:val="ro-RO"/>
              </w:rPr>
            </w:pPr>
          </w:p>
        </w:tc>
        <w:tc>
          <w:tcPr>
            <w:tcW w:w="1080" w:type="dxa"/>
          </w:tcPr>
          <w:p w:rsidR="00DB0FE1" w:rsidRPr="00A52C69" w:rsidRDefault="00DB0FE1" w:rsidP="00945372">
            <w:pPr>
              <w:spacing w:after="0" w:line="240" w:lineRule="auto"/>
              <w:rPr>
                <w:rFonts w:cstheme="minorHAnsi"/>
                <w:sz w:val="20"/>
                <w:lang w:val="ro-RO"/>
              </w:rPr>
            </w:pPr>
          </w:p>
        </w:tc>
        <w:tc>
          <w:tcPr>
            <w:tcW w:w="1180" w:type="dxa"/>
          </w:tcPr>
          <w:p w:rsidR="00DB0FE1" w:rsidRDefault="00DB0FE1" w:rsidP="00945372">
            <w:r w:rsidRPr="000F1ED3">
              <w:rPr>
                <w:rFonts w:cstheme="minorHAnsi"/>
                <w:sz w:val="20"/>
                <w:lang w:val="ro-RO"/>
              </w:rPr>
              <w:t>30 zile</w:t>
            </w:r>
          </w:p>
        </w:tc>
      </w:tr>
      <w:tr w:rsidR="00DB0FE1" w:rsidRPr="004674D0" w:rsidTr="00DB0FE1">
        <w:trPr>
          <w:cantSplit/>
          <w:trHeight w:val="1340"/>
        </w:trPr>
        <w:tc>
          <w:tcPr>
            <w:tcW w:w="848" w:type="dxa"/>
          </w:tcPr>
          <w:p w:rsidR="00DB0FE1" w:rsidRPr="00001F3C" w:rsidRDefault="00DB0FE1" w:rsidP="00DB0FE1">
            <w:pPr>
              <w:pStyle w:val="ListParagraph"/>
              <w:numPr>
                <w:ilvl w:val="0"/>
                <w:numId w:val="10"/>
              </w:numPr>
              <w:spacing w:after="0" w:line="240" w:lineRule="auto"/>
              <w:rPr>
                <w:rFonts w:cstheme="minorHAnsi"/>
                <w:sz w:val="20"/>
                <w:lang w:val="ro-RO"/>
              </w:rPr>
            </w:pPr>
          </w:p>
        </w:tc>
        <w:tc>
          <w:tcPr>
            <w:tcW w:w="3205" w:type="dxa"/>
          </w:tcPr>
          <w:p w:rsidR="00DB0FE1" w:rsidRDefault="00DB0FE1" w:rsidP="00945372">
            <w:pPr>
              <w:rPr>
                <w:rFonts w:cs="Arial"/>
                <w:color w:val="000000"/>
                <w:sz w:val="20"/>
                <w:szCs w:val="20"/>
              </w:rPr>
            </w:pPr>
            <w:r w:rsidRPr="00D90FE6">
              <w:rPr>
                <w:rFonts w:cs="Arial"/>
                <w:color w:val="000000"/>
                <w:sz w:val="20"/>
                <w:szCs w:val="20"/>
              </w:rPr>
              <w:t>RPCJ36A1 - Glet de ipsos pe tencuieli interioare driscuite</w:t>
            </w:r>
            <w:r>
              <w:rPr>
                <w:rFonts w:cs="Arial"/>
                <w:color w:val="000000"/>
                <w:sz w:val="20"/>
                <w:szCs w:val="20"/>
              </w:rPr>
              <w:t xml:space="preserve"> </w:t>
            </w:r>
            <w:r w:rsidRPr="00D90FE6">
              <w:rPr>
                <w:rFonts w:cs="Arial"/>
                <w:color w:val="000000"/>
                <w:sz w:val="20"/>
                <w:szCs w:val="20"/>
              </w:rPr>
              <w:t>de 3 MM grosime executat cu pasta de ipsos la pereti si</w:t>
            </w:r>
            <w:r>
              <w:rPr>
                <w:rFonts w:cs="Arial"/>
                <w:color w:val="000000"/>
                <w:sz w:val="20"/>
                <w:szCs w:val="20"/>
              </w:rPr>
              <w:t xml:space="preserve"> </w:t>
            </w:r>
            <w:r w:rsidRPr="00D90FE6">
              <w:rPr>
                <w:rFonts w:cs="Arial"/>
                <w:color w:val="000000"/>
                <w:sz w:val="20"/>
                <w:szCs w:val="20"/>
              </w:rPr>
              <w:t>stalpi</w:t>
            </w:r>
          </w:p>
        </w:tc>
        <w:tc>
          <w:tcPr>
            <w:tcW w:w="854" w:type="dxa"/>
          </w:tcPr>
          <w:p w:rsidR="00DB0FE1" w:rsidRDefault="00DB0FE1" w:rsidP="00945372">
            <w:pPr>
              <w:jc w:val="center"/>
              <w:rPr>
                <w:rFonts w:cs="Arial"/>
                <w:color w:val="000000"/>
                <w:sz w:val="20"/>
                <w:szCs w:val="20"/>
              </w:rPr>
            </w:pPr>
            <w:r>
              <w:rPr>
                <w:rFonts w:cs="Arial"/>
                <w:color w:val="000000"/>
                <w:sz w:val="20"/>
                <w:szCs w:val="20"/>
              </w:rPr>
              <w:t>mp</w:t>
            </w:r>
          </w:p>
        </w:tc>
        <w:tc>
          <w:tcPr>
            <w:tcW w:w="758" w:type="dxa"/>
          </w:tcPr>
          <w:p w:rsidR="00DB0FE1" w:rsidRDefault="00DB0FE1" w:rsidP="00945372">
            <w:pPr>
              <w:jc w:val="center"/>
              <w:rPr>
                <w:rFonts w:cs="Arial"/>
                <w:color w:val="000000"/>
                <w:sz w:val="20"/>
                <w:szCs w:val="20"/>
              </w:rPr>
            </w:pPr>
            <w:r>
              <w:rPr>
                <w:rFonts w:cs="Arial"/>
                <w:color w:val="000000"/>
                <w:sz w:val="20"/>
                <w:szCs w:val="20"/>
              </w:rPr>
              <w:t>22,000</w:t>
            </w:r>
          </w:p>
        </w:tc>
        <w:tc>
          <w:tcPr>
            <w:tcW w:w="1170" w:type="dxa"/>
          </w:tcPr>
          <w:p w:rsidR="00DB0FE1" w:rsidRPr="00A52C69" w:rsidRDefault="00DB0FE1" w:rsidP="00945372">
            <w:pPr>
              <w:spacing w:after="0" w:line="240" w:lineRule="auto"/>
              <w:rPr>
                <w:rFonts w:cstheme="minorHAnsi"/>
                <w:sz w:val="20"/>
                <w:lang w:val="ro-RO"/>
              </w:rPr>
            </w:pPr>
          </w:p>
        </w:tc>
        <w:tc>
          <w:tcPr>
            <w:tcW w:w="1170" w:type="dxa"/>
          </w:tcPr>
          <w:p w:rsidR="00DB0FE1" w:rsidRPr="00A52C69" w:rsidRDefault="00DB0FE1" w:rsidP="00945372">
            <w:pPr>
              <w:spacing w:after="0" w:line="240" w:lineRule="auto"/>
              <w:rPr>
                <w:rFonts w:cstheme="minorHAnsi"/>
                <w:sz w:val="20"/>
                <w:lang w:val="ro-RO"/>
              </w:rPr>
            </w:pPr>
          </w:p>
        </w:tc>
        <w:tc>
          <w:tcPr>
            <w:tcW w:w="1080" w:type="dxa"/>
          </w:tcPr>
          <w:p w:rsidR="00DB0FE1" w:rsidRPr="00A52C69" w:rsidRDefault="00DB0FE1" w:rsidP="00945372">
            <w:pPr>
              <w:spacing w:after="0" w:line="240" w:lineRule="auto"/>
              <w:rPr>
                <w:rFonts w:cstheme="minorHAnsi"/>
                <w:sz w:val="20"/>
                <w:lang w:val="ro-RO"/>
              </w:rPr>
            </w:pPr>
          </w:p>
        </w:tc>
        <w:tc>
          <w:tcPr>
            <w:tcW w:w="1180" w:type="dxa"/>
          </w:tcPr>
          <w:p w:rsidR="00DB0FE1" w:rsidRDefault="00DB0FE1" w:rsidP="00945372">
            <w:r w:rsidRPr="000F1ED3">
              <w:rPr>
                <w:rFonts w:cstheme="minorHAnsi"/>
                <w:sz w:val="20"/>
                <w:lang w:val="ro-RO"/>
              </w:rPr>
              <w:t>30 zile</w:t>
            </w:r>
          </w:p>
        </w:tc>
      </w:tr>
      <w:tr w:rsidR="00DB0FE1" w:rsidRPr="004674D0" w:rsidTr="00DB0FE1">
        <w:trPr>
          <w:cantSplit/>
          <w:trHeight w:val="1061"/>
        </w:trPr>
        <w:tc>
          <w:tcPr>
            <w:tcW w:w="848" w:type="dxa"/>
          </w:tcPr>
          <w:p w:rsidR="00DB0FE1" w:rsidRPr="00001F3C" w:rsidRDefault="00DB0FE1" w:rsidP="00DB0FE1">
            <w:pPr>
              <w:pStyle w:val="ListParagraph"/>
              <w:numPr>
                <w:ilvl w:val="0"/>
                <w:numId w:val="10"/>
              </w:numPr>
              <w:spacing w:after="0" w:line="240" w:lineRule="auto"/>
              <w:rPr>
                <w:rFonts w:cstheme="minorHAnsi"/>
                <w:sz w:val="20"/>
                <w:lang w:val="ro-RO"/>
              </w:rPr>
            </w:pPr>
          </w:p>
        </w:tc>
        <w:tc>
          <w:tcPr>
            <w:tcW w:w="3205" w:type="dxa"/>
          </w:tcPr>
          <w:p w:rsidR="00DB0FE1" w:rsidRDefault="00DB0FE1" w:rsidP="00945372">
            <w:pPr>
              <w:rPr>
                <w:rFonts w:cs="Arial"/>
                <w:color w:val="000000"/>
                <w:sz w:val="20"/>
                <w:szCs w:val="20"/>
              </w:rPr>
            </w:pPr>
            <w:r w:rsidRPr="00D90FE6">
              <w:rPr>
                <w:rFonts w:cs="Arial"/>
                <w:color w:val="000000"/>
                <w:sz w:val="20"/>
                <w:szCs w:val="20"/>
              </w:rPr>
              <w:t>RPCR24A1 - Vopsitorie cu vopsea pe baza de acetat de</w:t>
            </w:r>
            <w:r>
              <w:rPr>
                <w:rFonts w:cs="Arial"/>
                <w:color w:val="000000"/>
                <w:sz w:val="20"/>
                <w:szCs w:val="20"/>
              </w:rPr>
              <w:t xml:space="preserve"> </w:t>
            </w:r>
            <w:r w:rsidRPr="00D90FE6">
              <w:rPr>
                <w:rFonts w:cs="Arial"/>
                <w:color w:val="000000"/>
                <w:sz w:val="20"/>
                <w:szCs w:val="20"/>
              </w:rPr>
              <w:t>polivinil pe tencuieli existente, pentru interior</w:t>
            </w:r>
          </w:p>
        </w:tc>
        <w:tc>
          <w:tcPr>
            <w:tcW w:w="854" w:type="dxa"/>
          </w:tcPr>
          <w:p w:rsidR="00DB0FE1" w:rsidRDefault="00DB0FE1" w:rsidP="00945372">
            <w:pPr>
              <w:jc w:val="center"/>
              <w:rPr>
                <w:rFonts w:cs="Arial"/>
                <w:color w:val="000000"/>
                <w:sz w:val="20"/>
                <w:szCs w:val="20"/>
              </w:rPr>
            </w:pPr>
            <w:r>
              <w:rPr>
                <w:rFonts w:cs="Arial"/>
                <w:color w:val="000000"/>
                <w:sz w:val="20"/>
                <w:szCs w:val="20"/>
              </w:rPr>
              <w:t>mp</w:t>
            </w:r>
          </w:p>
        </w:tc>
        <w:tc>
          <w:tcPr>
            <w:tcW w:w="758" w:type="dxa"/>
          </w:tcPr>
          <w:p w:rsidR="00DB0FE1" w:rsidRDefault="00DB0FE1" w:rsidP="00945372">
            <w:pPr>
              <w:jc w:val="center"/>
              <w:rPr>
                <w:rFonts w:cs="Arial"/>
                <w:color w:val="000000"/>
                <w:sz w:val="20"/>
                <w:szCs w:val="20"/>
              </w:rPr>
            </w:pPr>
            <w:r>
              <w:rPr>
                <w:rFonts w:cs="Arial"/>
                <w:color w:val="000000"/>
                <w:sz w:val="20"/>
                <w:szCs w:val="20"/>
              </w:rPr>
              <w:t>38,000</w:t>
            </w:r>
          </w:p>
        </w:tc>
        <w:tc>
          <w:tcPr>
            <w:tcW w:w="1170" w:type="dxa"/>
          </w:tcPr>
          <w:p w:rsidR="00DB0FE1" w:rsidRPr="00A52C69" w:rsidRDefault="00DB0FE1" w:rsidP="00945372">
            <w:pPr>
              <w:spacing w:after="0" w:line="240" w:lineRule="auto"/>
              <w:rPr>
                <w:rFonts w:cstheme="minorHAnsi"/>
                <w:sz w:val="20"/>
                <w:lang w:val="ro-RO"/>
              </w:rPr>
            </w:pPr>
          </w:p>
        </w:tc>
        <w:tc>
          <w:tcPr>
            <w:tcW w:w="1170" w:type="dxa"/>
          </w:tcPr>
          <w:p w:rsidR="00DB0FE1" w:rsidRPr="00A52C69" w:rsidRDefault="00DB0FE1" w:rsidP="00945372">
            <w:pPr>
              <w:spacing w:after="0" w:line="240" w:lineRule="auto"/>
              <w:rPr>
                <w:rFonts w:cstheme="minorHAnsi"/>
                <w:sz w:val="20"/>
                <w:lang w:val="ro-RO"/>
              </w:rPr>
            </w:pPr>
          </w:p>
        </w:tc>
        <w:tc>
          <w:tcPr>
            <w:tcW w:w="1080" w:type="dxa"/>
          </w:tcPr>
          <w:p w:rsidR="00DB0FE1" w:rsidRPr="00A52C69" w:rsidRDefault="00DB0FE1" w:rsidP="00945372">
            <w:pPr>
              <w:spacing w:after="0" w:line="240" w:lineRule="auto"/>
              <w:rPr>
                <w:rFonts w:cstheme="minorHAnsi"/>
                <w:sz w:val="20"/>
                <w:lang w:val="ro-RO"/>
              </w:rPr>
            </w:pPr>
          </w:p>
        </w:tc>
        <w:tc>
          <w:tcPr>
            <w:tcW w:w="1180" w:type="dxa"/>
          </w:tcPr>
          <w:p w:rsidR="00DB0FE1" w:rsidRDefault="00DB0FE1" w:rsidP="00945372">
            <w:r w:rsidRPr="000F1ED3">
              <w:rPr>
                <w:rFonts w:cstheme="minorHAnsi"/>
                <w:sz w:val="20"/>
                <w:lang w:val="ro-RO"/>
              </w:rPr>
              <w:t>30 zile</w:t>
            </w:r>
          </w:p>
        </w:tc>
      </w:tr>
      <w:tr w:rsidR="00DB0FE1" w:rsidRPr="004674D0" w:rsidTr="00DB0FE1">
        <w:trPr>
          <w:cantSplit/>
          <w:trHeight w:val="899"/>
        </w:trPr>
        <w:tc>
          <w:tcPr>
            <w:tcW w:w="848" w:type="dxa"/>
          </w:tcPr>
          <w:p w:rsidR="00DB0FE1" w:rsidRPr="00B75EBD" w:rsidRDefault="00DB0FE1" w:rsidP="00945372">
            <w:pPr>
              <w:spacing w:after="0" w:line="240" w:lineRule="auto"/>
              <w:rPr>
                <w:rFonts w:cstheme="minorHAnsi"/>
                <w:sz w:val="20"/>
                <w:lang w:val="ro-RO"/>
              </w:rPr>
            </w:pPr>
            <w:r>
              <w:rPr>
                <w:rFonts w:cstheme="minorHAnsi"/>
                <w:sz w:val="20"/>
                <w:lang w:val="ro-RO"/>
              </w:rPr>
              <w:t>15.1</w:t>
            </w:r>
          </w:p>
        </w:tc>
        <w:tc>
          <w:tcPr>
            <w:tcW w:w="3205" w:type="dxa"/>
          </w:tcPr>
          <w:p w:rsidR="00DB0FE1" w:rsidRDefault="00DB0FE1" w:rsidP="00945372">
            <w:pPr>
              <w:rPr>
                <w:rFonts w:cs="Arial"/>
                <w:color w:val="000000"/>
                <w:sz w:val="20"/>
                <w:szCs w:val="20"/>
              </w:rPr>
            </w:pPr>
            <w:r w:rsidRPr="00D90FE6">
              <w:rPr>
                <w:rFonts w:cs="Arial"/>
                <w:color w:val="000000"/>
                <w:sz w:val="20"/>
                <w:szCs w:val="20"/>
              </w:rPr>
              <w:t>6104353 - Vopsea vinarom alba V.108-210 stas 7359-80</w:t>
            </w:r>
          </w:p>
        </w:tc>
        <w:tc>
          <w:tcPr>
            <w:tcW w:w="854" w:type="dxa"/>
          </w:tcPr>
          <w:p w:rsidR="00DB0FE1" w:rsidRDefault="00DB0FE1" w:rsidP="00945372">
            <w:pPr>
              <w:jc w:val="center"/>
              <w:rPr>
                <w:rFonts w:cs="Arial"/>
                <w:color w:val="000000"/>
                <w:sz w:val="20"/>
                <w:szCs w:val="20"/>
              </w:rPr>
            </w:pPr>
            <w:r>
              <w:rPr>
                <w:rFonts w:cs="Arial"/>
                <w:color w:val="000000"/>
                <w:sz w:val="20"/>
                <w:szCs w:val="20"/>
              </w:rPr>
              <w:t>kg</w:t>
            </w:r>
          </w:p>
        </w:tc>
        <w:tc>
          <w:tcPr>
            <w:tcW w:w="758" w:type="dxa"/>
          </w:tcPr>
          <w:p w:rsidR="00DB0FE1" w:rsidRDefault="00DB0FE1" w:rsidP="00945372">
            <w:pPr>
              <w:jc w:val="center"/>
              <w:rPr>
                <w:rFonts w:cs="Arial"/>
                <w:color w:val="000000"/>
                <w:sz w:val="20"/>
                <w:szCs w:val="20"/>
              </w:rPr>
            </w:pPr>
            <w:r>
              <w:rPr>
                <w:rFonts w:cs="Arial"/>
                <w:color w:val="000000"/>
                <w:sz w:val="20"/>
                <w:szCs w:val="20"/>
              </w:rPr>
              <w:t>17,100</w:t>
            </w:r>
          </w:p>
        </w:tc>
        <w:tc>
          <w:tcPr>
            <w:tcW w:w="1170" w:type="dxa"/>
          </w:tcPr>
          <w:p w:rsidR="00DB0FE1" w:rsidRPr="00A52C69" w:rsidRDefault="00DB0FE1" w:rsidP="00945372">
            <w:pPr>
              <w:spacing w:after="0" w:line="240" w:lineRule="auto"/>
              <w:rPr>
                <w:rFonts w:cstheme="minorHAnsi"/>
                <w:sz w:val="20"/>
                <w:lang w:val="ro-RO"/>
              </w:rPr>
            </w:pPr>
          </w:p>
        </w:tc>
        <w:tc>
          <w:tcPr>
            <w:tcW w:w="1170" w:type="dxa"/>
          </w:tcPr>
          <w:p w:rsidR="00DB0FE1" w:rsidRPr="00A52C69" w:rsidRDefault="00DB0FE1" w:rsidP="00945372">
            <w:pPr>
              <w:spacing w:after="0" w:line="240" w:lineRule="auto"/>
              <w:rPr>
                <w:rFonts w:cstheme="minorHAnsi"/>
                <w:sz w:val="20"/>
                <w:lang w:val="ro-RO"/>
              </w:rPr>
            </w:pPr>
          </w:p>
        </w:tc>
        <w:tc>
          <w:tcPr>
            <w:tcW w:w="1080" w:type="dxa"/>
          </w:tcPr>
          <w:p w:rsidR="00DB0FE1" w:rsidRPr="00A52C69" w:rsidRDefault="00DB0FE1" w:rsidP="00945372">
            <w:pPr>
              <w:spacing w:after="0" w:line="240" w:lineRule="auto"/>
              <w:rPr>
                <w:rFonts w:cstheme="minorHAnsi"/>
                <w:sz w:val="20"/>
                <w:lang w:val="ro-RO"/>
              </w:rPr>
            </w:pPr>
          </w:p>
        </w:tc>
        <w:tc>
          <w:tcPr>
            <w:tcW w:w="1180" w:type="dxa"/>
          </w:tcPr>
          <w:p w:rsidR="00DB0FE1" w:rsidRDefault="00DB0FE1" w:rsidP="00945372">
            <w:r w:rsidRPr="00E43F14">
              <w:rPr>
                <w:rFonts w:cstheme="minorHAnsi"/>
                <w:sz w:val="20"/>
                <w:lang w:val="ro-RO"/>
              </w:rPr>
              <w:t>30 zile</w:t>
            </w:r>
          </w:p>
        </w:tc>
      </w:tr>
      <w:tr w:rsidR="00DB0FE1" w:rsidRPr="004674D0" w:rsidTr="00DB0FE1">
        <w:trPr>
          <w:cantSplit/>
          <w:trHeight w:val="1601"/>
        </w:trPr>
        <w:tc>
          <w:tcPr>
            <w:tcW w:w="848" w:type="dxa"/>
          </w:tcPr>
          <w:p w:rsidR="00DB0FE1" w:rsidRPr="00001F3C" w:rsidRDefault="00DB0FE1" w:rsidP="00DB0FE1">
            <w:pPr>
              <w:pStyle w:val="ListParagraph"/>
              <w:numPr>
                <w:ilvl w:val="0"/>
                <w:numId w:val="10"/>
              </w:numPr>
              <w:spacing w:after="0" w:line="240" w:lineRule="auto"/>
              <w:rPr>
                <w:rFonts w:cstheme="minorHAnsi"/>
                <w:sz w:val="20"/>
                <w:lang w:val="ro-RO"/>
              </w:rPr>
            </w:pPr>
          </w:p>
        </w:tc>
        <w:tc>
          <w:tcPr>
            <w:tcW w:w="3205" w:type="dxa"/>
          </w:tcPr>
          <w:p w:rsidR="00DB0FE1" w:rsidRDefault="00DB0FE1" w:rsidP="00945372">
            <w:pPr>
              <w:rPr>
                <w:rFonts w:cs="Arial"/>
                <w:color w:val="000000"/>
                <w:sz w:val="20"/>
                <w:szCs w:val="20"/>
              </w:rPr>
            </w:pPr>
            <w:r w:rsidRPr="00D90FE6">
              <w:rPr>
                <w:rFonts w:cs="Arial"/>
                <w:color w:val="000000"/>
                <w:sz w:val="20"/>
                <w:szCs w:val="20"/>
              </w:rPr>
              <w:t>CG13B1 - Asim -Placare scari si podeste cu granit fiamat,</w:t>
            </w:r>
            <w:r>
              <w:rPr>
                <w:rFonts w:cs="Arial"/>
                <w:color w:val="000000"/>
                <w:sz w:val="20"/>
                <w:szCs w:val="20"/>
              </w:rPr>
              <w:t xml:space="preserve"> </w:t>
            </w:r>
            <w:r w:rsidRPr="00D90FE6">
              <w:rPr>
                <w:rFonts w:cs="Arial"/>
                <w:color w:val="000000"/>
                <w:sz w:val="20"/>
                <w:szCs w:val="20"/>
              </w:rPr>
              <w:t>montate simplu .Treptele si contratreptele vor fi dintr-o</w:t>
            </w:r>
            <w:r>
              <w:rPr>
                <w:rFonts w:cs="Arial"/>
                <w:color w:val="000000"/>
                <w:sz w:val="20"/>
                <w:szCs w:val="20"/>
              </w:rPr>
              <w:t xml:space="preserve"> </w:t>
            </w:r>
            <w:r w:rsidRPr="00D90FE6">
              <w:rPr>
                <w:rFonts w:cs="Arial"/>
                <w:color w:val="000000"/>
                <w:sz w:val="20"/>
                <w:szCs w:val="20"/>
              </w:rPr>
              <w:t>singura bucata. Treptele vor avea muchia finisata baston</w:t>
            </w:r>
          </w:p>
        </w:tc>
        <w:tc>
          <w:tcPr>
            <w:tcW w:w="854" w:type="dxa"/>
          </w:tcPr>
          <w:p w:rsidR="00DB0FE1" w:rsidRDefault="00DB0FE1" w:rsidP="00945372">
            <w:pPr>
              <w:jc w:val="center"/>
              <w:rPr>
                <w:rFonts w:cs="Arial"/>
                <w:color w:val="000000"/>
                <w:sz w:val="20"/>
                <w:szCs w:val="20"/>
              </w:rPr>
            </w:pPr>
            <w:r>
              <w:rPr>
                <w:rFonts w:cs="Arial"/>
                <w:color w:val="000000"/>
                <w:sz w:val="20"/>
                <w:szCs w:val="20"/>
              </w:rPr>
              <w:t>mp</w:t>
            </w:r>
          </w:p>
        </w:tc>
        <w:tc>
          <w:tcPr>
            <w:tcW w:w="758" w:type="dxa"/>
          </w:tcPr>
          <w:p w:rsidR="00DB0FE1" w:rsidRDefault="00DB0FE1" w:rsidP="00945372">
            <w:pPr>
              <w:jc w:val="center"/>
              <w:rPr>
                <w:rFonts w:cs="Arial"/>
                <w:color w:val="000000"/>
                <w:sz w:val="20"/>
                <w:szCs w:val="20"/>
              </w:rPr>
            </w:pPr>
            <w:r>
              <w:rPr>
                <w:rFonts w:cs="Arial"/>
                <w:color w:val="000000"/>
                <w:sz w:val="20"/>
                <w:szCs w:val="20"/>
              </w:rPr>
              <w:t>11,000</w:t>
            </w:r>
          </w:p>
        </w:tc>
        <w:tc>
          <w:tcPr>
            <w:tcW w:w="1170" w:type="dxa"/>
          </w:tcPr>
          <w:p w:rsidR="00DB0FE1" w:rsidRPr="00A52C69" w:rsidRDefault="00DB0FE1" w:rsidP="00945372">
            <w:pPr>
              <w:spacing w:after="0" w:line="240" w:lineRule="auto"/>
              <w:rPr>
                <w:rFonts w:cstheme="minorHAnsi"/>
                <w:sz w:val="20"/>
                <w:lang w:val="ro-RO"/>
              </w:rPr>
            </w:pPr>
          </w:p>
        </w:tc>
        <w:tc>
          <w:tcPr>
            <w:tcW w:w="1170" w:type="dxa"/>
          </w:tcPr>
          <w:p w:rsidR="00DB0FE1" w:rsidRPr="00A52C69" w:rsidRDefault="00DB0FE1" w:rsidP="00945372">
            <w:pPr>
              <w:spacing w:after="0" w:line="240" w:lineRule="auto"/>
              <w:rPr>
                <w:rFonts w:cstheme="minorHAnsi"/>
                <w:sz w:val="20"/>
                <w:lang w:val="ro-RO"/>
              </w:rPr>
            </w:pPr>
          </w:p>
        </w:tc>
        <w:tc>
          <w:tcPr>
            <w:tcW w:w="1080" w:type="dxa"/>
          </w:tcPr>
          <w:p w:rsidR="00DB0FE1" w:rsidRPr="00A52C69" w:rsidRDefault="00DB0FE1" w:rsidP="00945372">
            <w:pPr>
              <w:spacing w:after="0" w:line="240" w:lineRule="auto"/>
              <w:rPr>
                <w:rFonts w:cstheme="minorHAnsi"/>
                <w:sz w:val="20"/>
                <w:lang w:val="ro-RO"/>
              </w:rPr>
            </w:pPr>
          </w:p>
        </w:tc>
        <w:tc>
          <w:tcPr>
            <w:tcW w:w="1180" w:type="dxa"/>
          </w:tcPr>
          <w:p w:rsidR="00DB0FE1" w:rsidRDefault="00DB0FE1" w:rsidP="00945372">
            <w:r w:rsidRPr="00E43F14">
              <w:rPr>
                <w:rFonts w:cstheme="minorHAnsi"/>
                <w:sz w:val="20"/>
                <w:lang w:val="ro-RO"/>
              </w:rPr>
              <w:t>30 zile</w:t>
            </w:r>
          </w:p>
        </w:tc>
      </w:tr>
      <w:tr w:rsidR="00DB0FE1" w:rsidRPr="004674D0" w:rsidTr="00DB0FE1">
        <w:trPr>
          <w:cantSplit/>
          <w:trHeight w:val="890"/>
        </w:trPr>
        <w:tc>
          <w:tcPr>
            <w:tcW w:w="848" w:type="dxa"/>
          </w:tcPr>
          <w:p w:rsidR="00DB0FE1" w:rsidRPr="00B75EBD" w:rsidRDefault="00DB0FE1" w:rsidP="00945372">
            <w:pPr>
              <w:spacing w:after="0" w:line="240" w:lineRule="auto"/>
              <w:rPr>
                <w:rFonts w:cstheme="minorHAnsi"/>
                <w:sz w:val="20"/>
                <w:lang w:val="ro-RO"/>
              </w:rPr>
            </w:pPr>
            <w:r>
              <w:rPr>
                <w:rFonts w:cstheme="minorHAnsi"/>
                <w:sz w:val="20"/>
                <w:lang w:val="ro-RO"/>
              </w:rPr>
              <w:t>16.1</w:t>
            </w:r>
          </w:p>
        </w:tc>
        <w:tc>
          <w:tcPr>
            <w:tcW w:w="3205" w:type="dxa"/>
          </w:tcPr>
          <w:p w:rsidR="00DB0FE1" w:rsidRPr="00D90FE6" w:rsidRDefault="00DB0FE1" w:rsidP="00945372">
            <w:pPr>
              <w:rPr>
                <w:rFonts w:cs="Arial"/>
                <w:color w:val="000000"/>
                <w:sz w:val="20"/>
                <w:szCs w:val="20"/>
              </w:rPr>
            </w:pPr>
            <w:r w:rsidRPr="00E93E07">
              <w:rPr>
                <w:rFonts w:cs="Arial"/>
                <w:color w:val="000000"/>
                <w:sz w:val="20"/>
                <w:szCs w:val="20"/>
              </w:rPr>
              <w:t>2202080 - Granit fiamat ,culoare Padang Yellow sau</w:t>
            </w:r>
            <w:r>
              <w:rPr>
                <w:rFonts w:cs="Arial"/>
                <w:color w:val="000000"/>
                <w:sz w:val="20"/>
                <w:szCs w:val="20"/>
              </w:rPr>
              <w:t xml:space="preserve"> </w:t>
            </w:r>
            <w:r w:rsidRPr="00E93E07">
              <w:rPr>
                <w:rFonts w:cs="Arial"/>
                <w:color w:val="000000"/>
                <w:sz w:val="20"/>
                <w:szCs w:val="20"/>
              </w:rPr>
              <w:t>echivalent ,cal.i G = minim 2 cm</w:t>
            </w:r>
          </w:p>
        </w:tc>
        <w:tc>
          <w:tcPr>
            <w:tcW w:w="854" w:type="dxa"/>
          </w:tcPr>
          <w:p w:rsidR="00DB0FE1" w:rsidRDefault="00DB0FE1" w:rsidP="00945372">
            <w:pPr>
              <w:jc w:val="center"/>
              <w:rPr>
                <w:rFonts w:cs="Arial"/>
                <w:color w:val="000000"/>
                <w:sz w:val="20"/>
                <w:szCs w:val="20"/>
              </w:rPr>
            </w:pPr>
            <w:r>
              <w:rPr>
                <w:rFonts w:cs="Arial"/>
                <w:color w:val="000000"/>
                <w:sz w:val="20"/>
                <w:szCs w:val="20"/>
              </w:rPr>
              <w:t>mp</w:t>
            </w:r>
          </w:p>
        </w:tc>
        <w:tc>
          <w:tcPr>
            <w:tcW w:w="758" w:type="dxa"/>
          </w:tcPr>
          <w:p w:rsidR="00DB0FE1" w:rsidRDefault="00DB0FE1" w:rsidP="00945372">
            <w:pPr>
              <w:jc w:val="center"/>
              <w:rPr>
                <w:rFonts w:cs="Arial"/>
                <w:color w:val="000000"/>
                <w:sz w:val="20"/>
                <w:szCs w:val="20"/>
              </w:rPr>
            </w:pPr>
            <w:r>
              <w:rPr>
                <w:rFonts w:cs="Arial"/>
                <w:color w:val="000000"/>
                <w:sz w:val="20"/>
                <w:szCs w:val="20"/>
              </w:rPr>
              <w:t>11,220</w:t>
            </w:r>
          </w:p>
        </w:tc>
        <w:tc>
          <w:tcPr>
            <w:tcW w:w="1170" w:type="dxa"/>
          </w:tcPr>
          <w:p w:rsidR="00DB0FE1" w:rsidRPr="00A52C69" w:rsidRDefault="00DB0FE1" w:rsidP="00945372">
            <w:pPr>
              <w:spacing w:after="0" w:line="240" w:lineRule="auto"/>
              <w:rPr>
                <w:rFonts w:cstheme="minorHAnsi"/>
                <w:sz w:val="20"/>
                <w:lang w:val="ro-RO"/>
              </w:rPr>
            </w:pPr>
          </w:p>
        </w:tc>
        <w:tc>
          <w:tcPr>
            <w:tcW w:w="1170" w:type="dxa"/>
          </w:tcPr>
          <w:p w:rsidR="00DB0FE1" w:rsidRPr="00A52C69" w:rsidRDefault="00DB0FE1" w:rsidP="00945372">
            <w:pPr>
              <w:spacing w:after="0" w:line="240" w:lineRule="auto"/>
              <w:rPr>
                <w:rFonts w:cstheme="minorHAnsi"/>
                <w:sz w:val="20"/>
                <w:lang w:val="ro-RO"/>
              </w:rPr>
            </w:pPr>
          </w:p>
        </w:tc>
        <w:tc>
          <w:tcPr>
            <w:tcW w:w="1080" w:type="dxa"/>
          </w:tcPr>
          <w:p w:rsidR="00DB0FE1" w:rsidRPr="00A52C69" w:rsidRDefault="00DB0FE1" w:rsidP="00945372">
            <w:pPr>
              <w:spacing w:after="0" w:line="240" w:lineRule="auto"/>
              <w:rPr>
                <w:rFonts w:cstheme="minorHAnsi"/>
                <w:sz w:val="20"/>
                <w:lang w:val="ro-RO"/>
              </w:rPr>
            </w:pPr>
          </w:p>
        </w:tc>
        <w:tc>
          <w:tcPr>
            <w:tcW w:w="1180" w:type="dxa"/>
          </w:tcPr>
          <w:p w:rsidR="00DB0FE1" w:rsidRDefault="00DB0FE1" w:rsidP="00945372">
            <w:r w:rsidRPr="00E43F14">
              <w:rPr>
                <w:rFonts w:cstheme="minorHAnsi"/>
                <w:sz w:val="20"/>
                <w:lang w:val="ro-RO"/>
              </w:rPr>
              <w:t>30 zile</w:t>
            </w:r>
          </w:p>
        </w:tc>
      </w:tr>
      <w:tr w:rsidR="00DB0FE1" w:rsidRPr="004674D0" w:rsidTr="00DB0FE1">
        <w:trPr>
          <w:cantSplit/>
          <w:trHeight w:val="1129"/>
        </w:trPr>
        <w:tc>
          <w:tcPr>
            <w:tcW w:w="848" w:type="dxa"/>
          </w:tcPr>
          <w:p w:rsidR="00DB0FE1" w:rsidRPr="00B75EBD" w:rsidRDefault="00DB0FE1" w:rsidP="00945372">
            <w:pPr>
              <w:spacing w:after="0" w:line="240" w:lineRule="auto"/>
              <w:rPr>
                <w:rFonts w:cstheme="minorHAnsi"/>
                <w:sz w:val="20"/>
                <w:lang w:val="ro-RO"/>
              </w:rPr>
            </w:pPr>
            <w:r>
              <w:rPr>
                <w:rFonts w:cstheme="minorHAnsi"/>
                <w:sz w:val="20"/>
                <w:lang w:val="ro-RO"/>
              </w:rPr>
              <w:t>16.2</w:t>
            </w:r>
          </w:p>
        </w:tc>
        <w:tc>
          <w:tcPr>
            <w:tcW w:w="3205" w:type="dxa"/>
          </w:tcPr>
          <w:p w:rsidR="00DB0FE1" w:rsidRDefault="00DB0FE1" w:rsidP="00945372">
            <w:pPr>
              <w:rPr>
                <w:rFonts w:cs="Arial"/>
                <w:color w:val="000000"/>
                <w:sz w:val="20"/>
                <w:szCs w:val="20"/>
              </w:rPr>
            </w:pPr>
            <w:r w:rsidRPr="00D90FE6">
              <w:rPr>
                <w:rFonts w:cs="Arial"/>
                <w:color w:val="000000"/>
                <w:sz w:val="20"/>
                <w:szCs w:val="20"/>
              </w:rPr>
              <w:t>2101149# - Mortar adeziv de exterior pentru granit,</w:t>
            </w:r>
            <w:r>
              <w:rPr>
                <w:rFonts w:cs="Arial"/>
                <w:color w:val="000000"/>
                <w:sz w:val="20"/>
                <w:szCs w:val="20"/>
              </w:rPr>
              <w:t xml:space="preserve"> </w:t>
            </w:r>
            <w:r w:rsidRPr="00D90FE6">
              <w:rPr>
                <w:rFonts w:cs="Arial"/>
                <w:color w:val="000000"/>
                <w:sz w:val="20"/>
                <w:szCs w:val="20"/>
              </w:rPr>
              <w:t>Rezistenta la temperatura (ºC): -30,</w:t>
            </w:r>
            <w:r>
              <w:rPr>
                <w:rFonts w:cs="Arial"/>
                <w:color w:val="000000"/>
                <w:sz w:val="20"/>
                <w:szCs w:val="20"/>
              </w:rPr>
              <w:t xml:space="preserve"> </w:t>
            </w:r>
            <w:r w:rsidRPr="00D90FE6">
              <w:rPr>
                <w:rFonts w:cs="Arial"/>
                <w:color w:val="000000"/>
                <w:sz w:val="20"/>
                <w:szCs w:val="20"/>
              </w:rPr>
              <w:t>Aderenta finala (N/mmp): &gt; 1 N,</w:t>
            </w:r>
            <w:r>
              <w:rPr>
                <w:rFonts w:cs="Arial"/>
                <w:color w:val="000000"/>
                <w:sz w:val="20"/>
                <w:szCs w:val="20"/>
              </w:rPr>
              <w:t xml:space="preserve"> </w:t>
            </w:r>
            <w:r w:rsidRPr="00D90FE6">
              <w:rPr>
                <w:rFonts w:cs="Arial"/>
                <w:color w:val="000000"/>
                <w:sz w:val="20"/>
                <w:szCs w:val="20"/>
              </w:rPr>
              <w:t>Flexibilitate: Adeziv pe baza de ciment flexibil alb cu</w:t>
            </w:r>
            <w:r>
              <w:rPr>
                <w:rFonts w:cs="Arial"/>
                <w:color w:val="000000"/>
                <w:sz w:val="20"/>
                <w:szCs w:val="20"/>
              </w:rPr>
              <w:t xml:space="preserve"> </w:t>
            </w:r>
            <w:r w:rsidRPr="00D90FE6">
              <w:rPr>
                <w:rFonts w:cs="Arial"/>
                <w:color w:val="000000"/>
                <w:sz w:val="20"/>
                <w:szCs w:val="20"/>
              </w:rPr>
              <w:t>priza rapida si alunecare redusa</w:t>
            </w:r>
          </w:p>
        </w:tc>
        <w:tc>
          <w:tcPr>
            <w:tcW w:w="854" w:type="dxa"/>
          </w:tcPr>
          <w:p w:rsidR="00DB0FE1" w:rsidRDefault="00DB0FE1" w:rsidP="00945372">
            <w:pPr>
              <w:jc w:val="center"/>
              <w:rPr>
                <w:rFonts w:cs="Arial"/>
                <w:color w:val="000000"/>
                <w:sz w:val="20"/>
                <w:szCs w:val="20"/>
              </w:rPr>
            </w:pPr>
            <w:r>
              <w:rPr>
                <w:rFonts w:cs="Arial"/>
                <w:color w:val="000000"/>
                <w:sz w:val="20"/>
                <w:szCs w:val="20"/>
              </w:rPr>
              <w:t>kg</w:t>
            </w:r>
          </w:p>
        </w:tc>
        <w:tc>
          <w:tcPr>
            <w:tcW w:w="758" w:type="dxa"/>
          </w:tcPr>
          <w:p w:rsidR="00DB0FE1" w:rsidRDefault="00DB0FE1" w:rsidP="00945372">
            <w:pPr>
              <w:jc w:val="center"/>
              <w:rPr>
                <w:rFonts w:cs="Arial"/>
                <w:color w:val="000000"/>
                <w:sz w:val="20"/>
                <w:szCs w:val="20"/>
              </w:rPr>
            </w:pPr>
            <w:r>
              <w:rPr>
                <w:rFonts w:cs="Arial"/>
                <w:color w:val="000000"/>
                <w:sz w:val="20"/>
                <w:szCs w:val="20"/>
              </w:rPr>
              <w:t>44,000</w:t>
            </w:r>
          </w:p>
        </w:tc>
        <w:tc>
          <w:tcPr>
            <w:tcW w:w="1170" w:type="dxa"/>
          </w:tcPr>
          <w:p w:rsidR="00DB0FE1" w:rsidRPr="00A52C69" w:rsidRDefault="00DB0FE1" w:rsidP="00945372">
            <w:pPr>
              <w:spacing w:after="0" w:line="240" w:lineRule="auto"/>
              <w:rPr>
                <w:rFonts w:cstheme="minorHAnsi"/>
                <w:sz w:val="20"/>
                <w:lang w:val="ro-RO"/>
              </w:rPr>
            </w:pPr>
          </w:p>
        </w:tc>
        <w:tc>
          <w:tcPr>
            <w:tcW w:w="1170" w:type="dxa"/>
          </w:tcPr>
          <w:p w:rsidR="00DB0FE1" w:rsidRPr="00A52C69" w:rsidRDefault="00DB0FE1" w:rsidP="00945372">
            <w:pPr>
              <w:spacing w:after="0" w:line="240" w:lineRule="auto"/>
              <w:rPr>
                <w:rFonts w:cstheme="minorHAnsi"/>
                <w:sz w:val="20"/>
                <w:lang w:val="ro-RO"/>
              </w:rPr>
            </w:pPr>
          </w:p>
        </w:tc>
        <w:tc>
          <w:tcPr>
            <w:tcW w:w="1080" w:type="dxa"/>
          </w:tcPr>
          <w:p w:rsidR="00DB0FE1" w:rsidRPr="00A52C69" w:rsidRDefault="00DB0FE1" w:rsidP="00945372">
            <w:pPr>
              <w:spacing w:after="0" w:line="240" w:lineRule="auto"/>
              <w:rPr>
                <w:rFonts w:cstheme="minorHAnsi"/>
                <w:sz w:val="20"/>
                <w:lang w:val="ro-RO"/>
              </w:rPr>
            </w:pPr>
          </w:p>
        </w:tc>
        <w:tc>
          <w:tcPr>
            <w:tcW w:w="1180" w:type="dxa"/>
          </w:tcPr>
          <w:p w:rsidR="00DB0FE1" w:rsidRDefault="00DB0FE1" w:rsidP="00945372">
            <w:r w:rsidRPr="00E43F14">
              <w:rPr>
                <w:rFonts w:cstheme="minorHAnsi"/>
                <w:sz w:val="20"/>
                <w:lang w:val="ro-RO"/>
              </w:rPr>
              <w:t>30 zile</w:t>
            </w:r>
          </w:p>
        </w:tc>
      </w:tr>
      <w:tr w:rsidR="00DB0FE1" w:rsidRPr="004674D0" w:rsidTr="00DB0FE1">
        <w:trPr>
          <w:cantSplit/>
          <w:trHeight w:val="2438"/>
        </w:trPr>
        <w:tc>
          <w:tcPr>
            <w:tcW w:w="848" w:type="dxa"/>
          </w:tcPr>
          <w:p w:rsidR="00DB0FE1" w:rsidRPr="00B75EBD" w:rsidRDefault="00DB0FE1" w:rsidP="00945372">
            <w:pPr>
              <w:spacing w:after="0" w:line="240" w:lineRule="auto"/>
              <w:rPr>
                <w:rFonts w:cstheme="minorHAnsi"/>
                <w:sz w:val="20"/>
                <w:lang w:val="ro-RO"/>
              </w:rPr>
            </w:pPr>
            <w:r>
              <w:rPr>
                <w:rFonts w:cstheme="minorHAnsi"/>
                <w:sz w:val="20"/>
                <w:lang w:val="ro-RO"/>
              </w:rPr>
              <w:t>16.3</w:t>
            </w:r>
          </w:p>
        </w:tc>
        <w:tc>
          <w:tcPr>
            <w:tcW w:w="3205" w:type="dxa"/>
          </w:tcPr>
          <w:p w:rsidR="00DB0FE1" w:rsidRPr="006C59A3" w:rsidRDefault="00DB0FE1" w:rsidP="00945372">
            <w:pPr>
              <w:rPr>
                <w:rFonts w:cs="Arial"/>
                <w:color w:val="000000"/>
                <w:sz w:val="20"/>
                <w:szCs w:val="20"/>
              </w:rPr>
            </w:pPr>
            <w:r w:rsidRPr="006C59A3">
              <w:rPr>
                <w:rFonts w:cs="Arial"/>
                <w:color w:val="000000"/>
                <w:sz w:val="20"/>
                <w:szCs w:val="20"/>
              </w:rPr>
              <w:t>6101337 - Chit de rosturi flexibil pentru exterior,</w:t>
            </w:r>
            <w:r>
              <w:rPr>
                <w:rFonts w:cs="Arial"/>
                <w:color w:val="000000"/>
                <w:sz w:val="20"/>
                <w:szCs w:val="20"/>
              </w:rPr>
              <w:t xml:space="preserve"> </w:t>
            </w:r>
            <w:r w:rsidRPr="006C59A3">
              <w:rPr>
                <w:rFonts w:cs="Arial"/>
                <w:color w:val="000000"/>
                <w:sz w:val="20"/>
                <w:szCs w:val="20"/>
              </w:rPr>
              <w:t>impermeabil,Bazå: Ciment cu substan†e</w:t>
            </w:r>
            <w:r>
              <w:rPr>
                <w:rFonts w:cs="Arial"/>
                <w:color w:val="000000"/>
                <w:sz w:val="20"/>
                <w:szCs w:val="20"/>
              </w:rPr>
              <w:t xml:space="preserve"> </w:t>
            </w:r>
            <w:r w:rsidRPr="006C59A3">
              <w:rPr>
                <w:rFonts w:cs="Arial"/>
                <w:color w:val="000000"/>
                <w:sz w:val="20"/>
                <w:szCs w:val="20"/>
              </w:rPr>
              <w:t>minerale și polimeri</w:t>
            </w:r>
          </w:p>
          <w:p w:rsidR="00DB0FE1" w:rsidRDefault="00DB0FE1" w:rsidP="002E652A">
            <w:pPr>
              <w:rPr>
                <w:rFonts w:cs="Arial"/>
                <w:color w:val="000000"/>
                <w:sz w:val="20"/>
                <w:szCs w:val="20"/>
              </w:rPr>
            </w:pPr>
            <w:r w:rsidRPr="006C59A3">
              <w:rPr>
                <w:rFonts w:cs="Arial"/>
                <w:color w:val="000000"/>
                <w:sz w:val="20"/>
                <w:szCs w:val="20"/>
              </w:rPr>
              <w:t>Clasa: CG2 Ar W</w:t>
            </w:r>
            <w:r>
              <w:rPr>
                <w:rFonts w:cs="Arial"/>
                <w:color w:val="000000"/>
                <w:sz w:val="20"/>
                <w:szCs w:val="20"/>
              </w:rPr>
              <w:t xml:space="preserve"> </w:t>
            </w:r>
            <w:r w:rsidRPr="006C59A3">
              <w:rPr>
                <w:rFonts w:cs="Arial"/>
                <w:color w:val="000000"/>
                <w:sz w:val="20"/>
                <w:szCs w:val="20"/>
              </w:rPr>
              <w:t>Densitate praf: cca. 1,1 kg/ dm3</w:t>
            </w:r>
            <w:r>
              <w:rPr>
                <w:rFonts w:cs="Arial"/>
                <w:color w:val="000000"/>
                <w:sz w:val="20"/>
                <w:szCs w:val="20"/>
              </w:rPr>
              <w:t xml:space="preserve"> </w:t>
            </w:r>
            <w:r w:rsidRPr="006C59A3">
              <w:rPr>
                <w:rFonts w:cs="Arial"/>
                <w:color w:val="000000"/>
                <w:sz w:val="20"/>
                <w:szCs w:val="20"/>
              </w:rPr>
              <w:t>Rezisten</w:t>
            </w:r>
            <w:r w:rsidR="002E652A">
              <w:rPr>
                <w:rFonts w:cs="Arial"/>
                <w:color w:val="000000"/>
                <w:sz w:val="20"/>
                <w:szCs w:val="20"/>
              </w:rPr>
              <w:t>ț</w:t>
            </w:r>
            <w:r w:rsidRPr="006C59A3">
              <w:rPr>
                <w:rFonts w:cs="Arial"/>
                <w:color w:val="000000"/>
                <w:sz w:val="20"/>
                <w:szCs w:val="20"/>
              </w:rPr>
              <w:t>å la temperaturå: între -30°C și +70°C</w:t>
            </w:r>
          </w:p>
        </w:tc>
        <w:tc>
          <w:tcPr>
            <w:tcW w:w="854" w:type="dxa"/>
          </w:tcPr>
          <w:p w:rsidR="00DB0FE1" w:rsidRDefault="00DB0FE1" w:rsidP="00945372">
            <w:pPr>
              <w:jc w:val="center"/>
              <w:rPr>
                <w:rFonts w:cs="Arial"/>
                <w:color w:val="000000"/>
                <w:sz w:val="20"/>
                <w:szCs w:val="20"/>
              </w:rPr>
            </w:pPr>
            <w:r>
              <w:rPr>
                <w:rFonts w:cs="Arial"/>
                <w:color w:val="000000"/>
                <w:sz w:val="20"/>
                <w:szCs w:val="20"/>
              </w:rPr>
              <w:t>kg</w:t>
            </w:r>
          </w:p>
        </w:tc>
        <w:tc>
          <w:tcPr>
            <w:tcW w:w="758" w:type="dxa"/>
          </w:tcPr>
          <w:p w:rsidR="00DB0FE1" w:rsidRDefault="00DB0FE1" w:rsidP="00945372">
            <w:pPr>
              <w:jc w:val="center"/>
              <w:rPr>
                <w:rFonts w:cs="Arial"/>
                <w:color w:val="000000"/>
                <w:sz w:val="20"/>
                <w:szCs w:val="20"/>
              </w:rPr>
            </w:pPr>
            <w:r>
              <w:rPr>
                <w:rFonts w:cs="Arial"/>
                <w:color w:val="000000"/>
                <w:sz w:val="20"/>
                <w:szCs w:val="20"/>
              </w:rPr>
              <w:t>3,300</w:t>
            </w:r>
          </w:p>
        </w:tc>
        <w:tc>
          <w:tcPr>
            <w:tcW w:w="1170" w:type="dxa"/>
          </w:tcPr>
          <w:p w:rsidR="00DB0FE1" w:rsidRPr="00A52C69" w:rsidRDefault="00DB0FE1" w:rsidP="00945372">
            <w:pPr>
              <w:spacing w:after="0" w:line="240" w:lineRule="auto"/>
              <w:rPr>
                <w:rFonts w:cstheme="minorHAnsi"/>
                <w:sz w:val="20"/>
                <w:lang w:val="ro-RO"/>
              </w:rPr>
            </w:pPr>
          </w:p>
        </w:tc>
        <w:tc>
          <w:tcPr>
            <w:tcW w:w="1170" w:type="dxa"/>
          </w:tcPr>
          <w:p w:rsidR="00DB0FE1" w:rsidRPr="00A52C69" w:rsidRDefault="00DB0FE1" w:rsidP="00945372">
            <w:pPr>
              <w:spacing w:after="0" w:line="240" w:lineRule="auto"/>
              <w:rPr>
                <w:rFonts w:cstheme="minorHAnsi"/>
                <w:sz w:val="20"/>
                <w:lang w:val="ro-RO"/>
              </w:rPr>
            </w:pPr>
          </w:p>
        </w:tc>
        <w:tc>
          <w:tcPr>
            <w:tcW w:w="1080" w:type="dxa"/>
          </w:tcPr>
          <w:p w:rsidR="00DB0FE1" w:rsidRPr="00A52C69" w:rsidRDefault="00DB0FE1" w:rsidP="00945372">
            <w:pPr>
              <w:spacing w:after="0" w:line="240" w:lineRule="auto"/>
              <w:rPr>
                <w:rFonts w:cstheme="minorHAnsi"/>
                <w:sz w:val="20"/>
                <w:lang w:val="ro-RO"/>
              </w:rPr>
            </w:pPr>
          </w:p>
        </w:tc>
        <w:tc>
          <w:tcPr>
            <w:tcW w:w="1180" w:type="dxa"/>
          </w:tcPr>
          <w:p w:rsidR="00DB0FE1" w:rsidRDefault="00DB0FE1" w:rsidP="00945372">
            <w:r w:rsidRPr="00E43F14">
              <w:rPr>
                <w:rFonts w:cstheme="minorHAnsi"/>
                <w:sz w:val="20"/>
                <w:lang w:val="ro-RO"/>
              </w:rPr>
              <w:t>30 zile</w:t>
            </w:r>
          </w:p>
        </w:tc>
      </w:tr>
      <w:tr w:rsidR="00DB0FE1" w:rsidRPr="004674D0" w:rsidTr="00DB0FE1">
        <w:trPr>
          <w:cantSplit/>
          <w:trHeight w:val="890"/>
        </w:trPr>
        <w:tc>
          <w:tcPr>
            <w:tcW w:w="848" w:type="dxa"/>
          </w:tcPr>
          <w:p w:rsidR="00DB0FE1" w:rsidRPr="00001F3C" w:rsidRDefault="00DB0FE1" w:rsidP="00DB0FE1">
            <w:pPr>
              <w:pStyle w:val="ListParagraph"/>
              <w:numPr>
                <w:ilvl w:val="0"/>
                <w:numId w:val="10"/>
              </w:numPr>
              <w:spacing w:after="0" w:line="240" w:lineRule="auto"/>
              <w:rPr>
                <w:rFonts w:cstheme="minorHAnsi"/>
                <w:sz w:val="20"/>
                <w:lang w:val="ro-RO"/>
              </w:rPr>
            </w:pPr>
          </w:p>
        </w:tc>
        <w:tc>
          <w:tcPr>
            <w:tcW w:w="3205" w:type="dxa"/>
          </w:tcPr>
          <w:p w:rsidR="00DB0FE1" w:rsidRDefault="00DB0FE1" w:rsidP="00945372">
            <w:pPr>
              <w:rPr>
                <w:rFonts w:cs="Arial"/>
                <w:color w:val="000000"/>
                <w:sz w:val="20"/>
                <w:szCs w:val="20"/>
              </w:rPr>
            </w:pPr>
            <w:r w:rsidRPr="006C59A3">
              <w:rPr>
                <w:rFonts w:cs="Arial"/>
                <w:color w:val="000000"/>
                <w:sz w:val="20"/>
                <w:szCs w:val="20"/>
              </w:rPr>
              <w:t>CG16B1 - Plinte si borduri din placi din marmura plinte in</w:t>
            </w:r>
            <w:r>
              <w:rPr>
                <w:rFonts w:cs="Arial"/>
                <w:color w:val="000000"/>
                <w:sz w:val="20"/>
                <w:szCs w:val="20"/>
              </w:rPr>
              <w:t xml:space="preserve"> </w:t>
            </w:r>
            <w:r w:rsidRPr="006C59A3">
              <w:rPr>
                <w:rFonts w:cs="Arial"/>
                <w:color w:val="000000"/>
                <w:sz w:val="20"/>
                <w:szCs w:val="20"/>
              </w:rPr>
              <w:t>trepte, la scari</w:t>
            </w:r>
          </w:p>
        </w:tc>
        <w:tc>
          <w:tcPr>
            <w:tcW w:w="854" w:type="dxa"/>
          </w:tcPr>
          <w:p w:rsidR="00DB0FE1" w:rsidRDefault="00DB0FE1" w:rsidP="00945372">
            <w:pPr>
              <w:jc w:val="center"/>
              <w:rPr>
                <w:rFonts w:cs="Arial"/>
                <w:color w:val="000000"/>
                <w:sz w:val="20"/>
                <w:szCs w:val="20"/>
              </w:rPr>
            </w:pPr>
            <w:r>
              <w:rPr>
                <w:rFonts w:cs="Arial"/>
                <w:color w:val="000000"/>
                <w:sz w:val="20"/>
                <w:szCs w:val="20"/>
              </w:rPr>
              <w:t>m</w:t>
            </w:r>
          </w:p>
        </w:tc>
        <w:tc>
          <w:tcPr>
            <w:tcW w:w="758" w:type="dxa"/>
          </w:tcPr>
          <w:p w:rsidR="00DB0FE1" w:rsidRDefault="00DB0FE1" w:rsidP="00945372">
            <w:pPr>
              <w:jc w:val="center"/>
              <w:rPr>
                <w:rFonts w:cs="Arial"/>
                <w:color w:val="000000"/>
                <w:sz w:val="20"/>
                <w:szCs w:val="20"/>
              </w:rPr>
            </w:pPr>
            <w:r>
              <w:rPr>
                <w:rFonts w:cs="Arial"/>
                <w:color w:val="000000"/>
                <w:sz w:val="20"/>
                <w:szCs w:val="20"/>
              </w:rPr>
              <w:t>13,000</w:t>
            </w:r>
          </w:p>
        </w:tc>
        <w:tc>
          <w:tcPr>
            <w:tcW w:w="1170" w:type="dxa"/>
          </w:tcPr>
          <w:p w:rsidR="00DB0FE1" w:rsidRPr="00A52C69" w:rsidRDefault="00DB0FE1" w:rsidP="00945372">
            <w:pPr>
              <w:spacing w:after="0" w:line="240" w:lineRule="auto"/>
              <w:rPr>
                <w:rFonts w:cstheme="minorHAnsi"/>
                <w:sz w:val="20"/>
                <w:lang w:val="ro-RO"/>
              </w:rPr>
            </w:pPr>
          </w:p>
        </w:tc>
        <w:tc>
          <w:tcPr>
            <w:tcW w:w="1170" w:type="dxa"/>
          </w:tcPr>
          <w:p w:rsidR="00DB0FE1" w:rsidRPr="00A52C69" w:rsidRDefault="00DB0FE1" w:rsidP="00945372">
            <w:pPr>
              <w:spacing w:after="0" w:line="240" w:lineRule="auto"/>
              <w:rPr>
                <w:rFonts w:cstheme="minorHAnsi"/>
                <w:sz w:val="20"/>
                <w:lang w:val="ro-RO"/>
              </w:rPr>
            </w:pPr>
          </w:p>
        </w:tc>
        <w:tc>
          <w:tcPr>
            <w:tcW w:w="1080" w:type="dxa"/>
          </w:tcPr>
          <w:p w:rsidR="00DB0FE1" w:rsidRPr="00A52C69" w:rsidRDefault="00DB0FE1" w:rsidP="00945372">
            <w:pPr>
              <w:spacing w:after="0" w:line="240" w:lineRule="auto"/>
              <w:rPr>
                <w:rFonts w:cstheme="minorHAnsi"/>
                <w:sz w:val="20"/>
                <w:lang w:val="ro-RO"/>
              </w:rPr>
            </w:pPr>
          </w:p>
        </w:tc>
        <w:tc>
          <w:tcPr>
            <w:tcW w:w="1180" w:type="dxa"/>
          </w:tcPr>
          <w:p w:rsidR="00DB0FE1" w:rsidRDefault="00DB0FE1" w:rsidP="00945372">
            <w:r w:rsidRPr="002769E6">
              <w:rPr>
                <w:rFonts w:cstheme="minorHAnsi"/>
                <w:sz w:val="20"/>
                <w:lang w:val="ro-RO"/>
              </w:rPr>
              <w:t>30 zile</w:t>
            </w:r>
          </w:p>
        </w:tc>
      </w:tr>
      <w:tr w:rsidR="00DB0FE1" w:rsidRPr="00A52C69" w:rsidTr="00DB0FE1">
        <w:trPr>
          <w:cantSplit/>
          <w:trHeight w:val="1070"/>
        </w:trPr>
        <w:tc>
          <w:tcPr>
            <w:tcW w:w="848" w:type="dxa"/>
          </w:tcPr>
          <w:p w:rsidR="00DB0FE1" w:rsidRPr="00B75EBD" w:rsidRDefault="00DB0FE1" w:rsidP="00945372">
            <w:pPr>
              <w:spacing w:after="0" w:line="240" w:lineRule="auto"/>
              <w:rPr>
                <w:rFonts w:cstheme="minorHAnsi"/>
                <w:sz w:val="20"/>
                <w:lang w:val="ro-RO"/>
              </w:rPr>
            </w:pPr>
            <w:r>
              <w:rPr>
                <w:rFonts w:cstheme="minorHAnsi"/>
                <w:sz w:val="20"/>
                <w:lang w:val="ro-RO"/>
              </w:rPr>
              <w:lastRenderedPageBreak/>
              <w:t>17.1</w:t>
            </w:r>
          </w:p>
        </w:tc>
        <w:tc>
          <w:tcPr>
            <w:tcW w:w="3205" w:type="dxa"/>
          </w:tcPr>
          <w:p w:rsidR="00DB0FE1" w:rsidRDefault="00DB0FE1" w:rsidP="00945372">
            <w:pPr>
              <w:rPr>
                <w:rFonts w:cs="Arial"/>
                <w:color w:val="000000"/>
                <w:sz w:val="20"/>
                <w:szCs w:val="20"/>
              </w:rPr>
            </w:pPr>
            <w:r w:rsidRPr="00AF1C81">
              <w:rPr>
                <w:rFonts w:cs="Arial"/>
                <w:color w:val="000000"/>
                <w:sz w:val="20"/>
                <w:szCs w:val="20"/>
              </w:rPr>
              <w:t>2202406 - Plinta din granit culoare Padang Yellow, cu</w:t>
            </w:r>
            <w:r>
              <w:rPr>
                <w:rFonts w:cs="Arial"/>
                <w:color w:val="000000"/>
                <w:sz w:val="20"/>
                <w:szCs w:val="20"/>
              </w:rPr>
              <w:t xml:space="preserve"> </w:t>
            </w:r>
            <w:r w:rsidRPr="00AF1C81">
              <w:rPr>
                <w:rFonts w:cs="Arial"/>
                <w:color w:val="000000"/>
                <w:sz w:val="20"/>
                <w:szCs w:val="20"/>
              </w:rPr>
              <w:t>muchia prelucrata semibaston</w:t>
            </w:r>
          </w:p>
        </w:tc>
        <w:tc>
          <w:tcPr>
            <w:tcW w:w="854" w:type="dxa"/>
          </w:tcPr>
          <w:p w:rsidR="00DB0FE1" w:rsidRDefault="00DB0FE1" w:rsidP="00945372">
            <w:pPr>
              <w:jc w:val="center"/>
              <w:rPr>
                <w:rFonts w:cs="Arial"/>
                <w:color w:val="000000"/>
                <w:sz w:val="20"/>
                <w:szCs w:val="20"/>
              </w:rPr>
            </w:pPr>
            <w:r>
              <w:rPr>
                <w:rFonts w:cs="Arial"/>
                <w:color w:val="000000"/>
                <w:sz w:val="20"/>
                <w:szCs w:val="20"/>
              </w:rPr>
              <w:t>m</w:t>
            </w:r>
          </w:p>
        </w:tc>
        <w:tc>
          <w:tcPr>
            <w:tcW w:w="758" w:type="dxa"/>
          </w:tcPr>
          <w:p w:rsidR="00DB0FE1" w:rsidRDefault="00DB0FE1" w:rsidP="00945372">
            <w:pPr>
              <w:jc w:val="center"/>
              <w:rPr>
                <w:rFonts w:cs="Arial"/>
                <w:color w:val="000000"/>
                <w:sz w:val="20"/>
                <w:szCs w:val="20"/>
              </w:rPr>
            </w:pPr>
            <w:r>
              <w:rPr>
                <w:rFonts w:cs="Arial"/>
                <w:color w:val="000000"/>
                <w:sz w:val="20"/>
                <w:szCs w:val="20"/>
              </w:rPr>
              <w:t>13,260</w:t>
            </w:r>
          </w:p>
        </w:tc>
        <w:tc>
          <w:tcPr>
            <w:tcW w:w="1170" w:type="dxa"/>
          </w:tcPr>
          <w:p w:rsidR="00DB0FE1" w:rsidRPr="00A52C69" w:rsidRDefault="00DB0FE1" w:rsidP="00945372">
            <w:pPr>
              <w:spacing w:after="0" w:line="240" w:lineRule="auto"/>
              <w:rPr>
                <w:rFonts w:cstheme="minorHAnsi"/>
                <w:sz w:val="20"/>
                <w:lang w:val="ro-RO"/>
              </w:rPr>
            </w:pPr>
          </w:p>
        </w:tc>
        <w:tc>
          <w:tcPr>
            <w:tcW w:w="1170" w:type="dxa"/>
          </w:tcPr>
          <w:p w:rsidR="00DB0FE1" w:rsidRPr="00A52C69" w:rsidRDefault="00DB0FE1" w:rsidP="00945372">
            <w:pPr>
              <w:spacing w:after="0" w:line="240" w:lineRule="auto"/>
              <w:rPr>
                <w:rFonts w:cstheme="minorHAnsi"/>
                <w:sz w:val="20"/>
                <w:lang w:val="ro-RO"/>
              </w:rPr>
            </w:pPr>
          </w:p>
        </w:tc>
        <w:tc>
          <w:tcPr>
            <w:tcW w:w="1080" w:type="dxa"/>
          </w:tcPr>
          <w:p w:rsidR="00DB0FE1" w:rsidRPr="00A52C69" w:rsidRDefault="00DB0FE1" w:rsidP="00945372">
            <w:pPr>
              <w:spacing w:after="0" w:line="240" w:lineRule="auto"/>
              <w:rPr>
                <w:rFonts w:cstheme="minorHAnsi"/>
                <w:sz w:val="20"/>
                <w:lang w:val="ro-RO"/>
              </w:rPr>
            </w:pPr>
          </w:p>
        </w:tc>
        <w:tc>
          <w:tcPr>
            <w:tcW w:w="1180" w:type="dxa"/>
          </w:tcPr>
          <w:p w:rsidR="00DB0FE1" w:rsidRDefault="00DB0FE1" w:rsidP="00945372">
            <w:r w:rsidRPr="002769E6">
              <w:rPr>
                <w:rFonts w:cstheme="minorHAnsi"/>
                <w:sz w:val="20"/>
                <w:lang w:val="ro-RO"/>
              </w:rPr>
              <w:t>30 zile</w:t>
            </w:r>
          </w:p>
        </w:tc>
      </w:tr>
      <w:tr w:rsidR="00DB0FE1" w:rsidRPr="00A52C69" w:rsidTr="00DB0FE1">
        <w:trPr>
          <w:cantSplit/>
          <w:trHeight w:val="647"/>
        </w:trPr>
        <w:tc>
          <w:tcPr>
            <w:tcW w:w="848" w:type="dxa"/>
          </w:tcPr>
          <w:p w:rsidR="00DB0FE1" w:rsidRPr="00001F3C" w:rsidRDefault="00DB0FE1" w:rsidP="00DB0FE1">
            <w:pPr>
              <w:pStyle w:val="ListParagraph"/>
              <w:numPr>
                <w:ilvl w:val="0"/>
                <w:numId w:val="10"/>
              </w:numPr>
              <w:spacing w:after="0" w:line="240" w:lineRule="auto"/>
              <w:rPr>
                <w:rFonts w:cstheme="minorHAnsi"/>
                <w:sz w:val="20"/>
                <w:lang w:val="ro-RO"/>
              </w:rPr>
            </w:pPr>
          </w:p>
        </w:tc>
        <w:tc>
          <w:tcPr>
            <w:tcW w:w="3205" w:type="dxa"/>
          </w:tcPr>
          <w:p w:rsidR="00DB0FE1" w:rsidRDefault="00DB0FE1" w:rsidP="00945372">
            <w:pPr>
              <w:spacing w:after="0" w:line="240" w:lineRule="auto"/>
              <w:rPr>
                <w:rFonts w:cs="Arial"/>
                <w:sz w:val="20"/>
                <w:szCs w:val="20"/>
                <w:lang w:val="en-GB"/>
              </w:rPr>
            </w:pPr>
            <w:r w:rsidRPr="00AF1C81">
              <w:rPr>
                <w:rFonts w:cs="Arial"/>
                <w:sz w:val="20"/>
                <w:szCs w:val="20"/>
                <w:lang w:val="en-GB"/>
              </w:rPr>
              <w:t>RPIB13A# - Asim- demontari si remontare radiator</w:t>
            </w:r>
          </w:p>
        </w:tc>
        <w:tc>
          <w:tcPr>
            <w:tcW w:w="854" w:type="dxa"/>
          </w:tcPr>
          <w:p w:rsidR="00DB0FE1" w:rsidRDefault="00DB0FE1" w:rsidP="00945372">
            <w:pPr>
              <w:spacing w:after="0" w:line="240" w:lineRule="auto"/>
              <w:jc w:val="center"/>
              <w:rPr>
                <w:rFonts w:cs="Arial"/>
                <w:sz w:val="20"/>
                <w:szCs w:val="20"/>
                <w:lang w:val="en-GB"/>
              </w:rPr>
            </w:pPr>
            <w:r>
              <w:rPr>
                <w:rFonts w:cs="Arial"/>
                <w:sz w:val="20"/>
                <w:szCs w:val="20"/>
                <w:lang w:val="en-GB"/>
              </w:rPr>
              <w:t>Buc.</w:t>
            </w:r>
          </w:p>
        </w:tc>
        <w:tc>
          <w:tcPr>
            <w:tcW w:w="758" w:type="dxa"/>
          </w:tcPr>
          <w:p w:rsidR="00DB0FE1" w:rsidRDefault="00DB0FE1" w:rsidP="00945372">
            <w:pPr>
              <w:jc w:val="center"/>
              <w:rPr>
                <w:rFonts w:cs="Arial"/>
                <w:sz w:val="20"/>
                <w:szCs w:val="20"/>
              </w:rPr>
            </w:pPr>
            <w:r>
              <w:rPr>
                <w:rFonts w:cs="Arial"/>
                <w:sz w:val="20"/>
                <w:szCs w:val="20"/>
              </w:rPr>
              <w:t>1,000</w:t>
            </w:r>
          </w:p>
        </w:tc>
        <w:tc>
          <w:tcPr>
            <w:tcW w:w="1170" w:type="dxa"/>
          </w:tcPr>
          <w:p w:rsidR="00DB0FE1" w:rsidRPr="00A52C69" w:rsidRDefault="00DB0FE1" w:rsidP="00945372">
            <w:pPr>
              <w:spacing w:after="0" w:line="240" w:lineRule="auto"/>
              <w:rPr>
                <w:rFonts w:cstheme="minorHAnsi"/>
                <w:sz w:val="20"/>
                <w:lang w:val="ro-RO"/>
              </w:rPr>
            </w:pPr>
          </w:p>
        </w:tc>
        <w:tc>
          <w:tcPr>
            <w:tcW w:w="1170" w:type="dxa"/>
          </w:tcPr>
          <w:p w:rsidR="00DB0FE1" w:rsidRPr="00A52C69" w:rsidRDefault="00DB0FE1" w:rsidP="00945372">
            <w:pPr>
              <w:spacing w:after="0" w:line="240" w:lineRule="auto"/>
              <w:rPr>
                <w:rFonts w:cstheme="minorHAnsi"/>
                <w:sz w:val="20"/>
                <w:lang w:val="ro-RO"/>
              </w:rPr>
            </w:pPr>
          </w:p>
        </w:tc>
        <w:tc>
          <w:tcPr>
            <w:tcW w:w="1080" w:type="dxa"/>
          </w:tcPr>
          <w:p w:rsidR="00DB0FE1" w:rsidRPr="00A52C69" w:rsidRDefault="00DB0FE1" w:rsidP="00945372">
            <w:pPr>
              <w:spacing w:after="0" w:line="240" w:lineRule="auto"/>
              <w:rPr>
                <w:rFonts w:cstheme="minorHAnsi"/>
                <w:sz w:val="20"/>
                <w:lang w:val="ro-RO"/>
              </w:rPr>
            </w:pPr>
          </w:p>
        </w:tc>
        <w:tc>
          <w:tcPr>
            <w:tcW w:w="1180" w:type="dxa"/>
          </w:tcPr>
          <w:p w:rsidR="00DB0FE1" w:rsidRDefault="00DB0FE1" w:rsidP="00945372">
            <w:r w:rsidRPr="002769E6">
              <w:rPr>
                <w:rFonts w:cstheme="minorHAnsi"/>
                <w:sz w:val="20"/>
                <w:lang w:val="ro-RO"/>
              </w:rPr>
              <w:t>30 zile</w:t>
            </w:r>
          </w:p>
        </w:tc>
      </w:tr>
      <w:tr w:rsidR="00DB0FE1" w:rsidRPr="00A52C69" w:rsidTr="00DB0FE1">
        <w:trPr>
          <w:cantSplit/>
          <w:trHeight w:val="836"/>
        </w:trPr>
        <w:tc>
          <w:tcPr>
            <w:tcW w:w="848" w:type="dxa"/>
          </w:tcPr>
          <w:p w:rsidR="00DB0FE1" w:rsidRPr="00001F3C" w:rsidRDefault="00DB0FE1" w:rsidP="00DB0FE1">
            <w:pPr>
              <w:pStyle w:val="ListParagraph"/>
              <w:numPr>
                <w:ilvl w:val="0"/>
                <w:numId w:val="10"/>
              </w:numPr>
              <w:spacing w:after="0" w:line="240" w:lineRule="auto"/>
              <w:rPr>
                <w:rFonts w:cstheme="minorHAnsi"/>
                <w:sz w:val="20"/>
                <w:lang w:val="ro-RO"/>
              </w:rPr>
            </w:pPr>
          </w:p>
        </w:tc>
        <w:tc>
          <w:tcPr>
            <w:tcW w:w="3205" w:type="dxa"/>
          </w:tcPr>
          <w:p w:rsidR="00DB0FE1" w:rsidRDefault="00DB0FE1" w:rsidP="00945372">
            <w:pPr>
              <w:rPr>
                <w:rFonts w:cs="Arial"/>
                <w:color w:val="000000"/>
                <w:sz w:val="20"/>
                <w:szCs w:val="20"/>
              </w:rPr>
            </w:pPr>
            <w:r w:rsidRPr="00AF1C81">
              <w:rPr>
                <w:rFonts w:cs="Arial"/>
                <w:color w:val="000000"/>
                <w:sz w:val="20"/>
                <w:szCs w:val="20"/>
              </w:rPr>
              <w:t xml:space="preserve">CH05B% - Mana curenta ptr.scari drepte proc.din </w:t>
            </w:r>
            <w:r>
              <w:rPr>
                <w:rFonts w:cs="Arial"/>
                <w:color w:val="000000"/>
                <w:sz w:val="20"/>
                <w:szCs w:val="20"/>
              </w:rPr>
              <w:t xml:space="preserve"> c</w:t>
            </w:r>
            <w:r w:rsidRPr="00AF1C81">
              <w:rPr>
                <w:rFonts w:cs="Arial"/>
                <w:color w:val="000000"/>
                <w:sz w:val="20"/>
                <w:szCs w:val="20"/>
              </w:rPr>
              <w:t>omert,</w:t>
            </w:r>
            <w:r>
              <w:rPr>
                <w:rFonts w:cs="Arial"/>
                <w:color w:val="000000"/>
                <w:sz w:val="20"/>
                <w:szCs w:val="20"/>
              </w:rPr>
              <w:t xml:space="preserve"> </w:t>
            </w:r>
            <w:r w:rsidRPr="00AF1C81">
              <w:rPr>
                <w:rFonts w:cs="Arial"/>
                <w:color w:val="000000"/>
                <w:sz w:val="20"/>
                <w:szCs w:val="20"/>
              </w:rPr>
              <w:t>-montare incl.mat.montaj pe orice parapet</w:t>
            </w:r>
          </w:p>
        </w:tc>
        <w:tc>
          <w:tcPr>
            <w:tcW w:w="854" w:type="dxa"/>
          </w:tcPr>
          <w:p w:rsidR="00DB0FE1" w:rsidRDefault="00DB0FE1" w:rsidP="00945372">
            <w:pPr>
              <w:jc w:val="center"/>
              <w:rPr>
                <w:rFonts w:cs="Arial"/>
                <w:color w:val="000000"/>
                <w:sz w:val="20"/>
                <w:szCs w:val="20"/>
              </w:rPr>
            </w:pPr>
            <w:r>
              <w:rPr>
                <w:rFonts w:cs="Arial"/>
                <w:color w:val="000000"/>
                <w:sz w:val="20"/>
                <w:szCs w:val="20"/>
              </w:rPr>
              <w:t>m</w:t>
            </w:r>
          </w:p>
        </w:tc>
        <w:tc>
          <w:tcPr>
            <w:tcW w:w="758" w:type="dxa"/>
          </w:tcPr>
          <w:p w:rsidR="00DB0FE1" w:rsidRDefault="00DB0FE1" w:rsidP="00945372">
            <w:pPr>
              <w:jc w:val="center"/>
              <w:rPr>
                <w:rFonts w:cs="Arial"/>
                <w:color w:val="000000"/>
                <w:sz w:val="20"/>
                <w:szCs w:val="20"/>
              </w:rPr>
            </w:pPr>
            <w:r>
              <w:rPr>
                <w:rFonts w:cs="Arial"/>
                <w:color w:val="000000"/>
                <w:sz w:val="20"/>
                <w:szCs w:val="20"/>
              </w:rPr>
              <w:t>3,500</w:t>
            </w:r>
          </w:p>
        </w:tc>
        <w:tc>
          <w:tcPr>
            <w:tcW w:w="1170" w:type="dxa"/>
          </w:tcPr>
          <w:p w:rsidR="00DB0FE1" w:rsidRPr="00A52C69" w:rsidRDefault="00DB0FE1" w:rsidP="00945372">
            <w:pPr>
              <w:spacing w:after="0" w:line="240" w:lineRule="auto"/>
              <w:rPr>
                <w:rFonts w:cstheme="minorHAnsi"/>
                <w:sz w:val="20"/>
                <w:lang w:val="ro-RO"/>
              </w:rPr>
            </w:pPr>
          </w:p>
        </w:tc>
        <w:tc>
          <w:tcPr>
            <w:tcW w:w="1170" w:type="dxa"/>
          </w:tcPr>
          <w:p w:rsidR="00DB0FE1" w:rsidRPr="00A52C69" w:rsidRDefault="00DB0FE1" w:rsidP="00945372">
            <w:pPr>
              <w:spacing w:after="0" w:line="240" w:lineRule="auto"/>
              <w:rPr>
                <w:rFonts w:cstheme="minorHAnsi"/>
                <w:sz w:val="20"/>
                <w:lang w:val="ro-RO"/>
              </w:rPr>
            </w:pPr>
          </w:p>
        </w:tc>
        <w:tc>
          <w:tcPr>
            <w:tcW w:w="1080" w:type="dxa"/>
          </w:tcPr>
          <w:p w:rsidR="00DB0FE1" w:rsidRPr="00A52C69" w:rsidRDefault="00DB0FE1" w:rsidP="00945372">
            <w:pPr>
              <w:spacing w:after="0" w:line="240" w:lineRule="auto"/>
              <w:rPr>
                <w:rFonts w:cstheme="minorHAnsi"/>
                <w:sz w:val="20"/>
                <w:lang w:val="ro-RO"/>
              </w:rPr>
            </w:pPr>
          </w:p>
        </w:tc>
        <w:tc>
          <w:tcPr>
            <w:tcW w:w="1180" w:type="dxa"/>
          </w:tcPr>
          <w:p w:rsidR="00DB0FE1" w:rsidRDefault="00DB0FE1" w:rsidP="00945372">
            <w:r w:rsidRPr="002769E6">
              <w:rPr>
                <w:rFonts w:cstheme="minorHAnsi"/>
                <w:sz w:val="20"/>
                <w:lang w:val="ro-RO"/>
              </w:rPr>
              <w:t>30 zile</w:t>
            </w:r>
          </w:p>
        </w:tc>
      </w:tr>
      <w:tr w:rsidR="00DB0FE1" w:rsidRPr="00A52C69" w:rsidTr="00DB0FE1">
        <w:trPr>
          <w:cantSplit/>
          <w:trHeight w:val="953"/>
        </w:trPr>
        <w:tc>
          <w:tcPr>
            <w:tcW w:w="848" w:type="dxa"/>
          </w:tcPr>
          <w:p w:rsidR="00DB0FE1" w:rsidRPr="00B75EBD" w:rsidRDefault="00DB0FE1" w:rsidP="00945372">
            <w:pPr>
              <w:spacing w:after="0" w:line="240" w:lineRule="auto"/>
              <w:rPr>
                <w:rFonts w:cstheme="minorHAnsi"/>
                <w:sz w:val="20"/>
                <w:lang w:val="ro-RO"/>
              </w:rPr>
            </w:pPr>
            <w:r>
              <w:rPr>
                <w:rFonts w:cstheme="minorHAnsi"/>
                <w:sz w:val="20"/>
                <w:lang w:val="ro-RO"/>
              </w:rPr>
              <w:t>19.1</w:t>
            </w:r>
          </w:p>
        </w:tc>
        <w:tc>
          <w:tcPr>
            <w:tcW w:w="3205" w:type="dxa"/>
          </w:tcPr>
          <w:p w:rsidR="00DB0FE1" w:rsidRDefault="00DB0FE1" w:rsidP="00945372">
            <w:pPr>
              <w:rPr>
                <w:rFonts w:cs="Arial"/>
                <w:color w:val="000000"/>
                <w:sz w:val="20"/>
                <w:szCs w:val="20"/>
              </w:rPr>
            </w:pPr>
            <w:r w:rsidRPr="00AF1C81">
              <w:rPr>
                <w:rFonts w:cs="Arial"/>
                <w:color w:val="000000"/>
                <w:sz w:val="20"/>
                <w:szCs w:val="20"/>
              </w:rPr>
              <w:t>6305701 - Mana curenta stejar 2000x60x40 mm, lacuit,</w:t>
            </w:r>
            <w:r>
              <w:rPr>
                <w:rFonts w:cs="Arial"/>
                <w:color w:val="000000"/>
                <w:sz w:val="20"/>
                <w:szCs w:val="20"/>
              </w:rPr>
              <w:t xml:space="preserve"> </w:t>
            </w:r>
            <w:r w:rsidRPr="00AF1C81">
              <w:rPr>
                <w:rFonts w:cs="Arial"/>
                <w:color w:val="000000"/>
                <w:sz w:val="20"/>
                <w:szCs w:val="20"/>
              </w:rPr>
              <w:t>pe suporti metalici vopsiti negru</w:t>
            </w:r>
          </w:p>
        </w:tc>
        <w:tc>
          <w:tcPr>
            <w:tcW w:w="854" w:type="dxa"/>
          </w:tcPr>
          <w:p w:rsidR="00DB0FE1" w:rsidRDefault="00DB0FE1" w:rsidP="00945372">
            <w:pPr>
              <w:jc w:val="center"/>
              <w:rPr>
                <w:rFonts w:cs="Arial"/>
                <w:color w:val="000000"/>
                <w:sz w:val="20"/>
                <w:szCs w:val="20"/>
              </w:rPr>
            </w:pPr>
            <w:r>
              <w:rPr>
                <w:rFonts w:cs="Arial"/>
                <w:color w:val="000000"/>
                <w:sz w:val="20"/>
                <w:szCs w:val="20"/>
              </w:rPr>
              <w:t>m</w:t>
            </w:r>
          </w:p>
        </w:tc>
        <w:tc>
          <w:tcPr>
            <w:tcW w:w="758" w:type="dxa"/>
          </w:tcPr>
          <w:p w:rsidR="00DB0FE1" w:rsidRDefault="00DB0FE1" w:rsidP="00945372">
            <w:pPr>
              <w:jc w:val="center"/>
              <w:rPr>
                <w:rFonts w:cs="Arial"/>
                <w:color w:val="000000"/>
                <w:sz w:val="20"/>
                <w:szCs w:val="20"/>
              </w:rPr>
            </w:pPr>
            <w:r>
              <w:rPr>
                <w:rFonts w:cs="Arial"/>
                <w:color w:val="000000"/>
                <w:sz w:val="20"/>
                <w:szCs w:val="20"/>
              </w:rPr>
              <w:t>3,570</w:t>
            </w:r>
          </w:p>
        </w:tc>
        <w:tc>
          <w:tcPr>
            <w:tcW w:w="1170" w:type="dxa"/>
          </w:tcPr>
          <w:p w:rsidR="00DB0FE1" w:rsidRPr="00A52C69" w:rsidRDefault="00DB0FE1" w:rsidP="00945372">
            <w:pPr>
              <w:spacing w:after="0" w:line="240" w:lineRule="auto"/>
              <w:rPr>
                <w:rFonts w:cstheme="minorHAnsi"/>
                <w:sz w:val="20"/>
                <w:lang w:val="ro-RO"/>
              </w:rPr>
            </w:pPr>
          </w:p>
        </w:tc>
        <w:tc>
          <w:tcPr>
            <w:tcW w:w="1170" w:type="dxa"/>
          </w:tcPr>
          <w:p w:rsidR="00DB0FE1" w:rsidRPr="00A52C69" w:rsidRDefault="00DB0FE1" w:rsidP="00945372">
            <w:pPr>
              <w:spacing w:after="0" w:line="240" w:lineRule="auto"/>
              <w:rPr>
                <w:rFonts w:cstheme="minorHAnsi"/>
                <w:sz w:val="20"/>
                <w:lang w:val="ro-RO"/>
              </w:rPr>
            </w:pPr>
          </w:p>
        </w:tc>
        <w:tc>
          <w:tcPr>
            <w:tcW w:w="1080" w:type="dxa"/>
          </w:tcPr>
          <w:p w:rsidR="00DB0FE1" w:rsidRPr="00A52C69" w:rsidRDefault="00DB0FE1" w:rsidP="00945372">
            <w:pPr>
              <w:spacing w:after="0" w:line="240" w:lineRule="auto"/>
              <w:rPr>
                <w:rFonts w:cstheme="minorHAnsi"/>
                <w:sz w:val="20"/>
                <w:lang w:val="ro-RO"/>
              </w:rPr>
            </w:pPr>
          </w:p>
        </w:tc>
        <w:tc>
          <w:tcPr>
            <w:tcW w:w="1180" w:type="dxa"/>
          </w:tcPr>
          <w:p w:rsidR="00DB0FE1" w:rsidRDefault="00DB0FE1" w:rsidP="00945372">
            <w:r w:rsidRPr="002769E6">
              <w:rPr>
                <w:rFonts w:cstheme="minorHAnsi"/>
                <w:sz w:val="20"/>
                <w:lang w:val="ro-RO"/>
              </w:rPr>
              <w:t>30 zile</w:t>
            </w:r>
          </w:p>
        </w:tc>
      </w:tr>
      <w:tr w:rsidR="00DB0FE1" w:rsidRPr="00A52C69" w:rsidTr="00DB0FE1">
        <w:trPr>
          <w:cantSplit/>
          <w:trHeight w:val="917"/>
        </w:trPr>
        <w:tc>
          <w:tcPr>
            <w:tcW w:w="848" w:type="dxa"/>
          </w:tcPr>
          <w:p w:rsidR="00DB0FE1" w:rsidRPr="00001F3C" w:rsidRDefault="00DB0FE1" w:rsidP="00DB0FE1">
            <w:pPr>
              <w:pStyle w:val="ListParagraph"/>
              <w:numPr>
                <w:ilvl w:val="0"/>
                <w:numId w:val="10"/>
              </w:numPr>
              <w:spacing w:after="0" w:line="240" w:lineRule="auto"/>
              <w:rPr>
                <w:rFonts w:cstheme="minorHAnsi"/>
                <w:sz w:val="20"/>
                <w:lang w:val="ro-RO"/>
              </w:rPr>
            </w:pPr>
          </w:p>
        </w:tc>
        <w:tc>
          <w:tcPr>
            <w:tcW w:w="3205" w:type="dxa"/>
          </w:tcPr>
          <w:p w:rsidR="00DB0FE1" w:rsidRDefault="00DB0FE1" w:rsidP="00945372">
            <w:pPr>
              <w:rPr>
                <w:rFonts w:cs="Arial"/>
                <w:color w:val="000000"/>
                <w:sz w:val="20"/>
                <w:szCs w:val="20"/>
              </w:rPr>
            </w:pPr>
            <w:r w:rsidRPr="00AF1C81">
              <w:rPr>
                <w:rFonts w:cs="Arial"/>
                <w:color w:val="000000"/>
                <w:sz w:val="20"/>
                <w:szCs w:val="20"/>
              </w:rPr>
              <w:t>TRA01A10 - Transportul rutier al</w:t>
            </w:r>
            <w:r>
              <w:rPr>
                <w:rFonts w:cs="Arial"/>
                <w:color w:val="000000"/>
                <w:sz w:val="20"/>
                <w:szCs w:val="20"/>
              </w:rPr>
              <w:t xml:space="preserve"> </w:t>
            </w:r>
            <w:r w:rsidRPr="00AF1C81">
              <w:rPr>
                <w:rFonts w:cs="Arial"/>
                <w:color w:val="000000"/>
                <w:sz w:val="20"/>
                <w:szCs w:val="20"/>
              </w:rPr>
              <w:t xml:space="preserve">materialelor,semifabricatelor cu </w:t>
            </w:r>
            <w:r w:rsidR="006F0611">
              <w:rPr>
                <w:rFonts w:cs="Arial"/>
                <w:color w:val="000000"/>
                <w:sz w:val="20"/>
                <w:szCs w:val="20"/>
              </w:rPr>
              <w:t xml:space="preserve">autobasculanta pe dist.=10 km. </w:t>
            </w:r>
          </w:p>
        </w:tc>
        <w:tc>
          <w:tcPr>
            <w:tcW w:w="854" w:type="dxa"/>
          </w:tcPr>
          <w:p w:rsidR="00DB0FE1" w:rsidRDefault="00DB0FE1" w:rsidP="00945372">
            <w:pPr>
              <w:jc w:val="center"/>
              <w:rPr>
                <w:rFonts w:cs="Arial"/>
                <w:color w:val="000000"/>
                <w:sz w:val="20"/>
                <w:szCs w:val="20"/>
              </w:rPr>
            </w:pPr>
            <w:r>
              <w:rPr>
                <w:rFonts w:cs="Arial"/>
                <w:color w:val="000000"/>
                <w:sz w:val="20"/>
                <w:szCs w:val="20"/>
              </w:rPr>
              <w:t>tona</w:t>
            </w:r>
          </w:p>
        </w:tc>
        <w:tc>
          <w:tcPr>
            <w:tcW w:w="758" w:type="dxa"/>
          </w:tcPr>
          <w:p w:rsidR="00DB0FE1" w:rsidRDefault="00DB0FE1" w:rsidP="00945372">
            <w:pPr>
              <w:jc w:val="center"/>
              <w:rPr>
                <w:rFonts w:cs="Arial"/>
                <w:color w:val="000000"/>
                <w:sz w:val="20"/>
                <w:szCs w:val="20"/>
              </w:rPr>
            </w:pPr>
            <w:r w:rsidRPr="00AF1C81">
              <w:rPr>
                <w:rFonts w:cs="Arial"/>
                <w:color w:val="000000"/>
                <w:sz w:val="20"/>
                <w:szCs w:val="20"/>
              </w:rPr>
              <w:t>2</w:t>
            </w:r>
            <w:r>
              <w:rPr>
                <w:rFonts w:cs="Arial"/>
                <w:color w:val="000000"/>
                <w:sz w:val="20"/>
                <w:szCs w:val="20"/>
              </w:rPr>
              <w:t>,</w:t>
            </w:r>
            <w:r w:rsidRPr="00AF1C81">
              <w:rPr>
                <w:rFonts w:cs="Arial"/>
                <w:color w:val="000000"/>
                <w:sz w:val="20"/>
                <w:szCs w:val="20"/>
              </w:rPr>
              <w:t>800</w:t>
            </w:r>
          </w:p>
        </w:tc>
        <w:tc>
          <w:tcPr>
            <w:tcW w:w="1170" w:type="dxa"/>
          </w:tcPr>
          <w:p w:rsidR="00DB0FE1" w:rsidRPr="00A52C69" w:rsidRDefault="00DB0FE1" w:rsidP="00945372">
            <w:pPr>
              <w:spacing w:after="0" w:line="240" w:lineRule="auto"/>
              <w:rPr>
                <w:rFonts w:cstheme="minorHAnsi"/>
                <w:sz w:val="20"/>
                <w:lang w:val="ro-RO"/>
              </w:rPr>
            </w:pPr>
          </w:p>
        </w:tc>
        <w:tc>
          <w:tcPr>
            <w:tcW w:w="1170" w:type="dxa"/>
          </w:tcPr>
          <w:p w:rsidR="00DB0FE1" w:rsidRPr="00A52C69" w:rsidRDefault="00DB0FE1" w:rsidP="00945372">
            <w:pPr>
              <w:spacing w:after="0" w:line="240" w:lineRule="auto"/>
              <w:rPr>
                <w:rFonts w:cstheme="minorHAnsi"/>
                <w:sz w:val="20"/>
                <w:lang w:val="ro-RO"/>
              </w:rPr>
            </w:pPr>
          </w:p>
        </w:tc>
        <w:tc>
          <w:tcPr>
            <w:tcW w:w="1080" w:type="dxa"/>
          </w:tcPr>
          <w:p w:rsidR="00DB0FE1" w:rsidRPr="00A52C69" w:rsidRDefault="00DB0FE1" w:rsidP="00945372">
            <w:pPr>
              <w:spacing w:after="0" w:line="240" w:lineRule="auto"/>
              <w:rPr>
                <w:rFonts w:cstheme="minorHAnsi"/>
                <w:sz w:val="20"/>
                <w:lang w:val="ro-RO"/>
              </w:rPr>
            </w:pPr>
          </w:p>
        </w:tc>
        <w:tc>
          <w:tcPr>
            <w:tcW w:w="1180" w:type="dxa"/>
          </w:tcPr>
          <w:p w:rsidR="00DB0FE1" w:rsidRDefault="00DB0FE1" w:rsidP="00945372">
            <w:r w:rsidRPr="002769E6">
              <w:rPr>
                <w:rFonts w:cstheme="minorHAnsi"/>
                <w:sz w:val="20"/>
                <w:lang w:val="ro-RO"/>
              </w:rPr>
              <w:t>30 zile</w:t>
            </w:r>
          </w:p>
        </w:tc>
      </w:tr>
      <w:tr w:rsidR="00DB0FE1" w:rsidRPr="00A52C69" w:rsidTr="00DB0FE1">
        <w:trPr>
          <w:cantSplit/>
          <w:trHeight w:val="1034"/>
        </w:trPr>
        <w:tc>
          <w:tcPr>
            <w:tcW w:w="848" w:type="dxa"/>
          </w:tcPr>
          <w:p w:rsidR="00DB0FE1" w:rsidRPr="00001F3C" w:rsidRDefault="00DB0FE1" w:rsidP="00DB0FE1">
            <w:pPr>
              <w:pStyle w:val="ListParagraph"/>
              <w:numPr>
                <w:ilvl w:val="0"/>
                <w:numId w:val="10"/>
              </w:numPr>
              <w:spacing w:after="0" w:line="240" w:lineRule="auto"/>
              <w:rPr>
                <w:rFonts w:cstheme="minorHAnsi"/>
                <w:sz w:val="20"/>
                <w:lang w:val="ro-RO"/>
              </w:rPr>
            </w:pPr>
          </w:p>
        </w:tc>
        <w:tc>
          <w:tcPr>
            <w:tcW w:w="3205" w:type="dxa"/>
          </w:tcPr>
          <w:p w:rsidR="00DB0FE1" w:rsidRDefault="00DB0FE1" w:rsidP="00945372">
            <w:pPr>
              <w:rPr>
                <w:rFonts w:cs="Arial"/>
                <w:color w:val="000000"/>
                <w:sz w:val="20"/>
                <w:szCs w:val="20"/>
              </w:rPr>
            </w:pPr>
            <w:r w:rsidRPr="00AF1C81">
              <w:rPr>
                <w:rFonts w:cs="Arial"/>
                <w:color w:val="000000"/>
                <w:sz w:val="20"/>
                <w:szCs w:val="20"/>
              </w:rPr>
              <w:t>TRB05A1B# - Transp.prin purtare directa al</w:t>
            </w:r>
            <w:r>
              <w:rPr>
                <w:rFonts w:cs="Arial"/>
                <w:color w:val="000000"/>
                <w:sz w:val="20"/>
                <w:szCs w:val="20"/>
              </w:rPr>
              <w:t xml:space="preserve"> </w:t>
            </w:r>
            <w:r w:rsidRPr="00AF1C81">
              <w:rPr>
                <w:rFonts w:cs="Arial"/>
                <w:color w:val="000000"/>
                <w:sz w:val="20"/>
                <w:szCs w:val="20"/>
              </w:rPr>
              <w:t>mater.comode avand sub 25 Kg pe dist. de 20 M</w:t>
            </w:r>
          </w:p>
        </w:tc>
        <w:tc>
          <w:tcPr>
            <w:tcW w:w="854" w:type="dxa"/>
          </w:tcPr>
          <w:p w:rsidR="00DB0FE1" w:rsidRDefault="00DB0FE1" w:rsidP="00945372">
            <w:pPr>
              <w:jc w:val="center"/>
              <w:rPr>
                <w:rFonts w:cs="Arial"/>
                <w:color w:val="000000"/>
                <w:sz w:val="20"/>
                <w:szCs w:val="20"/>
              </w:rPr>
            </w:pPr>
            <w:r>
              <w:rPr>
                <w:rFonts w:cs="Arial"/>
                <w:color w:val="000000"/>
                <w:sz w:val="20"/>
                <w:szCs w:val="20"/>
              </w:rPr>
              <w:t>tona</w:t>
            </w:r>
          </w:p>
        </w:tc>
        <w:tc>
          <w:tcPr>
            <w:tcW w:w="758" w:type="dxa"/>
          </w:tcPr>
          <w:p w:rsidR="00DB0FE1" w:rsidRDefault="00DB0FE1" w:rsidP="00945372">
            <w:pPr>
              <w:jc w:val="center"/>
              <w:rPr>
                <w:rFonts w:cs="Arial"/>
                <w:color w:val="000000"/>
                <w:sz w:val="20"/>
                <w:szCs w:val="20"/>
              </w:rPr>
            </w:pPr>
            <w:r>
              <w:rPr>
                <w:rFonts w:cs="Arial"/>
                <w:color w:val="000000"/>
                <w:sz w:val="20"/>
                <w:szCs w:val="20"/>
              </w:rPr>
              <w:t>2,</w:t>
            </w:r>
            <w:r w:rsidRPr="00AF1C81">
              <w:rPr>
                <w:rFonts w:cs="Arial"/>
                <w:color w:val="000000"/>
                <w:sz w:val="20"/>
                <w:szCs w:val="20"/>
              </w:rPr>
              <w:t>800</w:t>
            </w:r>
          </w:p>
        </w:tc>
        <w:tc>
          <w:tcPr>
            <w:tcW w:w="1170" w:type="dxa"/>
          </w:tcPr>
          <w:p w:rsidR="00DB0FE1" w:rsidRPr="00A52C69" w:rsidRDefault="00DB0FE1" w:rsidP="00945372">
            <w:pPr>
              <w:spacing w:after="0" w:line="240" w:lineRule="auto"/>
              <w:rPr>
                <w:rFonts w:cstheme="minorHAnsi"/>
                <w:sz w:val="20"/>
                <w:lang w:val="ro-RO"/>
              </w:rPr>
            </w:pPr>
          </w:p>
        </w:tc>
        <w:tc>
          <w:tcPr>
            <w:tcW w:w="1170" w:type="dxa"/>
          </w:tcPr>
          <w:p w:rsidR="00DB0FE1" w:rsidRPr="00A52C69" w:rsidRDefault="00DB0FE1" w:rsidP="00945372">
            <w:pPr>
              <w:spacing w:after="0" w:line="240" w:lineRule="auto"/>
              <w:rPr>
                <w:rFonts w:cstheme="minorHAnsi"/>
                <w:sz w:val="20"/>
                <w:lang w:val="ro-RO"/>
              </w:rPr>
            </w:pPr>
          </w:p>
        </w:tc>
        <w:tc>
          <w:tcPr>
            <w:tcW w:w="1080" w:type="dxa"/>
          </w:tcPr>
          <w:p w:rsidR="00DB0FE1" w:rsidRPr="00A52C69" w:rsidRDefault="00DB0FE1" w:rsidP="00945372">
            <w:pPr>
              <w:spacing w:after="0" w:line="240" w:lineRule="auto"/>
              <w:rPr>
                <w:rFonts w:cstheme="minorHAnsi"/>
                <w:sz w:val="20"/>
                <w:lang w:val="ro-RO"/>
              </w:rPr>
            </w:pPr>
          </w:p>
        </w:tc>
        <w:tc>
          <w:tcPr>
            <w:tcW w:w="1180" w:type="dxa"/>
          </w:tcPr>
          <w:p w:rsidR="00DB0FE1" w:rsidRDefault="00DB0FE1" w:rsidP="00945372">
            <w:r w:rsidRPr="002769E6">
              <w:rPr>
                <w:rFonts w:cstheme="minorHAnsi"/>
                <w:sz w:val="20"/>
                <w:lang w:val="ro-RO"/>
              </w:rPr>
              <w:t>30 zile</w:t>
            </w:r>
          </w:p>
        </w:tc>
      </w:tr>
      <w:tr w:rsidR="00DB0FE1" w:rsidRPr="00A52C69" w:rsidTr="00DB0FE1">
        <w:trPr>
          <w:cantSplit/>
          <w:trHeight w:val="1310"/>
        </w:trPr>
        <w:tc>
          <w:tcPr>
            <w:tcW w:w="848" w:type="dxa"/>
          </w:tcPr>
          <w:p w:rsidR="00DB0FE1" w:rsidRPr="00001F3C" w:rsidRDefault="00DB0FE1" w:rsidP="00DB0FE1">
            <w:pPr>
              <w:pStyle w:val="ListParagraph"/>
              <w:numPr>
                <w:ilvl w:val="0"/>
                <w:numId w:val="10"/>
              </w:numPr>
              <w:spacing w:after="0" w:line="240" w:lineRule="auto"/>
              <w:rPr>
                <w:rFonts w:cstheme="minorHAnsi"/>
                <w:sz w:val="20"/>
                <w:lang w:val="ro-RO"/>
              </w:rPr>
            </w:pPr>
          </w:p>
        </w:tc>
        <w:tc>
          <w:tcPr>
            <w:tcW w:w="3205" w:type="dxa"/>
          </w:tcPr>
          <w:p w:rsidR="00DB0FE1" w:rsidRDefault="00DB0FE1" w:rsidP="006F0611">
            <w:pPr>
              <w:rPr>
                <w:rFonts w:cs="Arial"/>
                <w:color w:val="000000"/>
                <w:sz w:val="20"/>
                <w:szCs w:val="20"/>
              </w:rPr>
            </w:pPr>
            <w:r w:rsidRPr="000B7AA4">
              <w:rPr>
                <w:rFonts w:cs="Arial"/>
                <w:bCs/>
                <w:color w:val="000000"/>
                <w:sz w:val="20"/>
                <w:szCs w:val="20"/>
                <w:lang w:val="en-GB"/>
              </w:rPr>
              <w:t>TRA01A15P -</w:t>
            </w:r>
            <w:r w:rsidRPr="000B7AA4">
              <w:rPr>
                <w:rFonts w:cs="Arial"/>
                <w:b/>
                <w:bCs/>
                <w:color w:val="000000"/>
                <w:sz w:val="20"/>
                <w:szCs w:val="20"/>
                <w:lang w:val="en-GB"/>
              </w:rPr>
              <w:t xml:space="preserve"> </w:t>
            </w:r>
            <w:r w:rsidRPr="000B7AA4">
              <w:rPr>
                <w:rFonts w:cs="Arial"/>
                <w:color w:val="000000"/>
                <w:sz w:val="20"/>
                <w:szCs w:val="20"/>
                <w:lang w:val="en-GB"/>
              </w:rPr>
              <w:t>Transportul rutier al pamintului sau</w:t>
            </w:r>
            <w:r>
              <w:rPr>
                <w:rFonts w:cs="Arial"/>
                <w:color w:val="000000"/>
                <w:sz w:val="20"/>
                <w:szCs w:val="20"/>
                <w:lang w:val="en-GB"/>
              </w:rPr>
              <w:t xml:space="preserve"> </w:t>
            </w:r>
            <w:r w:rsidRPr="000B7AA4">
              <w:rPr>
                <w:rFonts w:cs="Arial"/>
                <w:color w:val="000000"/>
                <w:sz w:val="20"/>
                <w:szCs w:val="20"/>
                <w:lang w:val="en-GB"/>
              </w:rPr>
              <w:t xml:space="preserve">molozului cu autobasculanta dist.=15 km </w:t>
            </w:r>
          </w:p>
        </w:tc>
        <w:tc>
          <w:tcPr>
            <w:tcW w:w="854" w:type="dxa"/>
          </w:tcPr>
          <w:p w:rsidR="00DB0FE1" w:rsidRDefault="00DB0FE1" w:rsidP="00945372">
            <w:pPr>
              <w:jc w:val="center"/>
              <w:rPr>
                <w:rFonts w:cs="Arial"/>
                <w:color w:val="000000"/>
                <w:sz w:val="20"/>
                <w:szCs w:val="20"/>
              </w:rPr>
            </w:pPr>
            <w:r>
              <w:rPr>
                <w:rFonts w:cs="Arial"/>
                <w:color w:val="000000"/>
                <w:sz w:val="20"/>
                <w:szCs w:val="20"/>
              </w:rPr>
              <w:t>tona</w:t>
            </w:r>
          </w:p>
        </w:tc>
        <w:tc>
          <w:tcPr>
            <w:tcW w:w="758" w:type="dxa"/>
          </w:tcPr>
          <w:p w:rsidR="00DB0FE1" w:rsidRDefault="00DB0FE1" w:rsidP="00945372">
            <w:pPr>
              <w:jc w:val="center"/>
              <w:rPr>
                <w:rFonts w:cs="Arial"/>
                <w:color w:val="000000"/>
                <w:sz w:val="20"/>
                <w:szCs w:val="20"/>
              </w:rPr>
            </w:pPr>
            <w:r>
              <w:rPr>
                <w:rFonts w:cs="Arial"/>
                <w:color w:val="000000"/>
                <w:sz w:val="20"/>
                <w:szCs w:val="20"/>
              </w:rPr>
              <w:t>2,5</w:t>
            </w:r>
            <w:r w:rsidRPr="00AF1C81">
              <w:rPr>
                <w:rFonts w:cs="Arial"/>
                <w:color w:val="000000"/>
                <w:sz w:val="20"/>
                <w:szCs w:val="20"/>
              </w:rPr>
              <w:t>00</w:t>
            </w:r>
          </w:p>
        </w:tc>
        <w:tc>
          <w:tcPr>
            <w:tcW w:w="1170" w:type="dxa"/>
          </w:tcPr>
          <w:p w:rsidR="00DB0FE1" w:rsidRPr="00A52C69" w:rsidRDefault="00DB0FE1" w:rsidP="00945372">
            <w:pPr>
              <w:spacing w:after="0" w:line="240" w:lineRule="auto"/>
              <w:rPr>
                <w:rFonts w:cstheme="minorHAnsi"/>
                <w:sz w:val="20"/>
                <w:lang w:val="ro-RO"/>
              </w:rPr>
            </w:pPr>
          </w:p>
        </w:tc>
        <w:tc>
          <w:tcPr>
            <w:tcW w:w="1170" w:type="dxa"/>
          </w:tcPr>
          <w:p w:rsidR="00DB0FE1" w:rsidRPr="00A52C69" w:rsidRDefault="00DB0FE1" w:rsidP="00945372">
            <w:pPr>
              <w:spacing w:after="0" w:line="240" w:lineRule="auto"/>
              <w:rPr>
                <w:rFonts w:cstheme="minorHAnsi"/>
                <w:sz w:val="20"/>
                <w:lang w:val="ro-RO"/>
              </w:rPr>
            </w:pPr>
          </w:p>
        </w:tc>
        <w:tc>
          <w:tcPr>
            <w:tcW w:w="1080" w:type="dxa"/>
          </w:tcPr>
          <w:p w:rsidR="00DB0FE1" w:rsidRPr="00A52C69" w:rsidRDefault="00DB0FE1" w:rsidP="00945372">
            <w:pPr>
              <w:spacing w:after="0" w:line="240" w:lineRule="auto"/>
              <w:rPr>
                <w:rFonts w:cstheme="minorHAnsi"/>
                <w:sz w:val="20"/>
                <w:lang w:val="ro-RO"/>
              </w:rPr>
            </w:pPr>
          </w:p>
        </w:tc>
        <w:tc>
          <w:tcPr>
            <w:tcW w:w="1180" w:type="dxa"/>
          </w:tcPr>
          <w:p w:rsidR="00DB0FE1" w:rsidRDefault="00DB0FE1" w:rsidP="00945372">
            <w:r w:rsidRPr="002769E6">
              <w:rPr>
                <w:rFonts w:cstheme="minorHAnsi"/>
                <w:sz w:val="20"/>
                <w:lang w:val="ro-RO"/>
              </w:rPr>
              <w:t>30 zile</w:t>
            </w:r>
          </w:p>
        </w:tc>
      </w:tr>
    </w:tbl>
    <w:p w:rsidR="00415D7F" w:rsidRPr="00A52C69" w:rsidRDefault="00415D7F" w:rsidP="00415D7F">
      <w:pPr>
        <w:spacing w:after="0" w:line="240" w:lineRule="auto"/>
        <w:jc w:val="both"/>
        <w:rPr>
          <w:rFonts w:cstheme="minorHAnsi"/>
          <w:i/>
          <w:szCs w:val="24"/>
          <w:highlight w:val="yellow"/>
          <w:lang w:val="ro-RO"/>
        </w:rPr>
      </w:pPr>
    </w:p>
    <w:p w:rsidR="00415D7F" w:rsidRDefault="00415D7F" w:rsidP="00415D7F">
      <w:pPr>
        <w:spacing w:after="160" w:line="259" w:lineRule="auto"/>
        <w:rPr>
          <w:rFonts w:cstheme="minorHAnsi"/>
          <w:b/>
          <w:i/>
          <w:szCs w:val="24"/>
          <w:lang w:val="ro-RO"/>
        </w:rPr>
      </w:pPr>
    </w:p>
    <w:p w:rsidR="00DB0FE1" w:rsidRDefault="00DB0FE1" w:rsidP="00415D7F">
      <w:pPr>
        <w:spacing w:after="160" w:line="259" w:lineRule="auto"/>
        <w:rPr>
          <w:rFonts w:cstheme="minorHAnsi"/>
          <w:b/>
          <w:i/>
          <w:szCs w:val="24"/>
          <w:lang w:val="ro-RO"/>
        </w:rPr>
      </w:pPr>
    </w:p>
    <w:p w:rsidR="00DB0FE1" w:rsidRDefault="00DB0FE1" w:rsidP="00415D7F">
      <w:pPr>
        <w:spacing w:after="160" w:line="259" w:lineRule="auto"/>
        <w:rPr>
          <w:rFonts w:cstheme="minorHAnsi"/>
          <w:b/>
          <w:i/>
          <w:szCs w:val="24"/>
          <w:lang w:val="ro-RO"/>
        </w:rPr>
      </w:pPr>
    </w:p>
    <w:p w:rsidR="00DB0FE1" w:rsidRDefault="00DB0FE1" w:rsidP="00415D7F">
      <w:pPr>
        <w:spacing w:after="160" w:line="259" w:lineRule="auto"/>
        <w:rPr>
          <w:rFonts w:cstheme="minorHAnsi"/>
          <w:b/>
          <w:i/>
          <w:szCs w:val="24"/>
          <w:lang w:val="ro-RO"/>
        </w:rPr>
      </w:pPr>
    </w:p>
    <w:p w:rsidR="00DB0FE1" w:rsidRDefault="00DB0FE1" w:rsidP="00415D7F">
      <w:pPr>
        <w:spacing w:after="160" w:line="259" w:lineRule="auto"/>
        <w:rPr>
          <w:rFonts w:cstheme="minorHAnsi"/>
          <w:b/>
          <w:i/>
          <w:szCs w:val="24"/>
          <w:lang w:val="ro-RO"/>
        </w:rPr>
      </w:pPr>
    </w:p>
    <w:p w:rsidR="00415D7F" w:rsidRDefault="00415D7F" w:rsidP="00415D7F">
      <w:pPr>
        <w:spacing w:after="0" w:line="240" w:lineRule="auto"/>
        <w:jc w:val="both"/>
        <w:rPr>
          <w:rFonts w:cstheme="minorHAnsi"/>
          <w:b/>
          <w:i/>
          <w:szCs w:val="24"/>
          <w:lang w:val="ro-RO"/>
        </w:rPr>
      </w:pPr>
    </w:p>
    <w:p w:rsidR="002C21B2" w:rsidRDefault="00415D7F" w:rsidP="00415D7F">
      <w:pPr>
        <w:spacing w:after="0" w:line="240" w:lineRule="auto"/>
        <w:jc w:val="both"/>
        <w:rPr>
          <w:rFonts w:cstheme="minorHAnsi"/>
          <w:b/>
          <w:bCs/>
          <w:i/>
          <w:szCs w:val="24"/>
          <w:lang w:val="ro-RO"/>
        </w:rPr>
      </w:pPr>
      <w:r w:rsidRPr="00A52C69">
        <w:rPr>
          <w:rFonts w:cstheme="minorHAnsi"/>
          <w:b/>
          <w:i/>
          <w:szCs w:val="24"/>
          <w:lang w:val="ro-RO"/>
        </w:rPr>
        <w:t xml:space="preserve">C. </w:t>
      </w:r>
      <w:r w:rsidRPr="00A52C69">
        <w:rPr>
          <w:rFonts w:cstheme="minorHAnsi"/>
          <w:b/>
          <w:bCs/>
          <w:i/>
          <w:szCs w:val="24"/>
          <w:lang w:val="ro-RO"/>
        </w:rPr>
        <w:t xml:space="preserve">AUTORIZATIA DE CONSTRUIRE, AVIZELE ȘI APROBĂRILE NECESARE </w:t>
      </w:r>
    </w:p>
    <w:p w:rsidR="00415D7F" w:rsidRPr="00A52C69" w:rsidRDefault="00415D7F" w:rsidP="00415D7F">
      <w:pPr>
        <w:spacing w:after="0" w:line="240" w:lineRule="auto"/>
        <w:jc w:val="both"/>
        <w:rPr>
          <w:rFonts w:cstheme="minorHAnsi"/>
          <w:i/>
          <w:color w:val="3366FF"/>
          <w:szCs w:val="24"/>
          <w:lang w:val="ro-RO"/>
        </w:rPr>
      </w:pPr>
      <w:r w:rsidRPr="002C21B2">
        <w:rPr>
          <w:rFonts w:cstheme="minorHAnsi"/>
          <w:b/>
          <w:bCs/>
          <w:i/>
          <w:szCs w:val="24"/>
          <w:lang w:val="ro-RO"/>
        </w:rPr>
        <w:t>NU ESTE CAZUL</w:t>
      </w:r>
    </w:p>
    <w:p w:rsidR="00415D7F" w:rsidRDefault="00415D7F" w:rsidP="00415D7F">
      <w:pPr>
        <w:spacing w:after="0" w:line="240" w:lineRule="auto"/>
        <w:jc w:val="both"/>
        <w:rPr>
          <w:rFonts w:cstheme="minorHAnsi"/>
          <w:b/>
          <w:szCs w:val="24"/>
          <w:highlight w:val="yellow"/>
          <w:u w:val="single"/>
          <w:lang w:val="ro-RO"/>
        </w:rPr>
      </w:pPr>
    </w:p>
    <w:p w:rsidR="00C04387" w:rsidRDefault="00C04387" w:rsidP="00415D7F">
      <w:pPr>
        <w:spacing w:after="0" w:line="240" w:lineRule="auto"/>
        <w:jc w:val="both"/>
        <w:rPr>
          <w:rFonts w:cstheme="minorHAnsi"/>
          <w:b/>
          <w:szCs w:val="24"/>
          <w:highlight w:val="yellow"/>
          <w:u w:val="single"/>
          <w:lang w:val="ro-RO"/>
        </w:rPr>
      </w:pPr>
    </w:p>
    <w:p w:rsidR="00C04387" w:rsidRDefault="00C04387" w:rsidP="00415D7F">
      <w:pPr>
        <w:spacing w:after="0" w:line="240" w:lineRule="auto"/>
        <w:jc w:val="both"/>
        <w:rPr>
          <w:rFonts w:cstheme="minorHAnsi"/>
          <w:b/>
          <w:szCs w:val="24"/>
          <w:highlight w:val="yellow"/>
          <w:u w:val="single"/>
          <w:lang w:val="ro-RO"/>
        </w:rPr>
      </w:pPr>
    </w:p>
    <w:p w:rsidR="00C04387" w:rsidRDefault="00C04387" w:rsidP="00415D7F">
      <w:pPr>
        <w:spacing w:after="0" w:line="240" w:lineRule="auto"/>
        <w:jc w:val="both"/>
        <w:rPr>
          <w:rFonts w:cstheme="minorHAnsi"/>
          <w:b/>
          <w:szCs w:val="24"/>
          <w:highlight w:val="yellow"/>
          <w:u w:val="single"/>
          <w:lang w:val="ro-RO"/>
        </w:rPr>
      </w:pPr>
    </w:p>
    <w:p w:rsidR="00C04387" w:rsidRDefault="00C04387" w:rsidP="00415D7F">
      <w:pPr>
        <w:spacing w:after="0" w:line="240" w:lineRule="auto"/>
        <w:jc w:val="both"/>
        <w:rPr>
          <w:rFonts w:cstheme="minorHAnsi"/>
          <w:b/>
          <w:szCs w:val="24"/>
          <w:highlight w:val="yellow"/>
          <w:u w:val="single"/>
          <w:lang w:val="ro-RO"/>
        </w:rPr>
      </w:pPr>
    </w:p>
    <w:p w:rsidR="00C04387" w:rsidRPr="00A52C69" w:rsidRDefault="00C04387" w:rsidP="00415D7F">
      <w:pPr>
        <w:spacing w:after="0" w:line="240" w:lineRule="auto"/>
        <w:jc w:val="both"/>
        <w:rPr>
          <w:rFonts w:cstheme="minorHAnsi"/>
          <w:b/>
          <w:szCs w:val="24"/>
          <w:highlight w:val="yellow"/>
          <w:u w:val="single"/>
          <w:lang w:val="ro-RO"/>
        </w:rPr>
      </w:pPr>
    </w:p>
    <w:p w:rsidR="001A2281" w:rsidRDefault="001A2281" w:rsidP="00415D7F">
      <w:pPr>
        <w:spacing w:after="0" w:line="240" w:lineRule="auto"/>
        <w:rPr>
          <w:rFonts w:cstheme="minorHAnsi"/>
          <w:b/>
          <w:lang w:val="ro-RO"/>
        </w:rPr>
      </w:pPr>
    </w:p>
    <w:p w:rsidR="00415D7F" w:rsidRPr="00A52C69" w:rsidRDefault="00415D7F" w:rsidP="00415D7F">
      <w:pPr>
        <w:spacing w:after="0" w:line="240" w:lineRule="auto"/>
        <w:rPr>
          <w:rFonts w:cstheme="minorHAnsi"/>
          <w:b/>
          <w:lang w:val="ro-RO"/>
        </w:rPr>
      </w:pPr>
      <w:r w:rsidRPr="00A52C69">
        <w:rPr>
          <w:rFonts w:cstheme="minorHAnsi"/>
          <w:b/>
          <w:lang w:val="ro-RO"/>
        </w:rPr>
        <w:lastRenderedPageBreak/>
        <w:t xml:space="preserve">Anexa  </w:t>
      </w:r>
      <w:r>
        <w:rPr>
          <w:rFonts w:cstheme="minorHAnsi"/>
          <w:b/>
          <w:lang w:val="ro-RO"/>
        </w:rPr>
        <w:t>B</w:t>
      </w:r>
      <w:r w:rsidRPr="00A52C69">
        <w:rPr>
          <w:rFonts w:cstheme="minorHAnsi"/>
          <w:b/>
          <w:lang w:val="ro-RO"/>
        </w:rPr>
        <w:t xml:space="preserve"> </w:t>
      </w:r>
    </w:p>
    <w:p w:rsidR="00415D7F" w:rsidRPr="00A52C69" w:rsidRDefault="00415D7F" w:rsidP="00415D7F">
      <w:pPr>
        <w:spacing w:after="0" w:line="240" w:lineRule="auto"/>
        <w:jc w:val="center"/>
        <w:rPr>
          <w:rFonts w:cstheme="minorHAnsi"/>
          <w:b/>
          <w:u w:val="single"/>
          <w:lang w:val="ro-RO"/>
        </w:rPr>
      </w:pPr>
      <w:r w:rsidRPr="00A52C69">
        <w:rPr>
          <w:rFonts w:cstheme="minorHAnsi"/>
          <w:b/>
          <w:u w:val="single"/>
          <w:lang w:val="ro-RO"/>
        </w:rPr>
        <w:t>Termeni şi Condiţii de Execuție*</w:t>
      </w:r>
      <w:r w:rsidRPr="00A52C69">
        <w:rPr>
          <w:rStyle w:val="FootnoteReference"/>
          <w:rFonts w:cstheme="minorHAnsi"/>
          <w:u w:val="single"/>
          <w:lang w:val="ro-RO"/>
        </w:rPr>
        <w:footnoteReference w:id="1"/>
      </w:r>
    </w:p>
    <w:p w:rsidR="004D0084" w:rsidRDefault="00415D7F" w:rsidP="00415D7F">
      <w:pPr>
        <w:pStyle w:val="ChapterNumber"/>
        <w:jc w:val="center"/>
        <w:rPr>
          <w:rFonts w:cstheme="minorHAnsi"/>
          <w:b/>
          <w:lang w:val="ro-RO"/>
        </w:rPr>
      </w:pPr>
      <w:r w:rsidRPr="00A52C69">
        <w:rPr>
          <w:rFonts w:asciiTheme="minorHAnsi" w:hAnsiTheme="minorHAnsi" w:cstheme="minorHAnsi"/>
          <w:lang w:val="ro-RO"/>
        </w:rPr>
        <w:t xml:space="preserve">Achiziția de </w:t>
      </w:r>
      <w:r w:rsidR="00DB0FE1" w:rsidRPr="00DB0FE1">
        <w:rPr>
          <w:rFonts w:cstheme="minorHAnsi"/>
          <w:b/>
          <w:lang w:val="ro-RO"/>
        </w:rPr>
        <w:t>Lucrări de renovare</w:t>
      </w:r>
      <w:r w:rsidR="00DB0FE1">
        <w:rPr>
          <w:rFonts w:cstheme="minorHAnsi"/>
          <w:b/>
          <w:lang w:val="ro-RO"/>
        </w:rPr>
        <w:t>/ modernizare</w:t>
      </w:r>
      <w:r w:rsidR="00DB0FE1" w:rsidRPr="00DB0FE1">
        <w:rPr>
          <w:rFonts w:cstheme="minorHAnsi"/>
          <w:b/>
          <w:lang w:val="ro-RO"/>
        </w:rPr>
        <w:t xml:space="preserve"> casă scări acces sală Centru de învățare </w:t>
      </w:r>
    </w:p>
    <w:p w:rsidR="00415D7F" w:rsidRPr="00A52C69" w:rsidRDefault="00415D7F" w:rsidP="00415D7F">
      <w:pPr>
        <w:pStyle w:val="ChapterNumber"/>
        <w:jc w:val="center"/>
        <w:rPr>
          <w:rFonts w:asciiTheme="minorHAnsi" w:hAnsiTheme="minorHAnsi" w:cstheme="minorHAnsi"/>
          <w:i/>
          <w:color w:val="3366FF"/>
          <w:lang w:val="ro-RO"/>
        </w:rPr>
      </w:pPr>
    </w:p>
    <w:p w:rsidR="00415D7F" w:rsidRPr="00A52C69" w:rsidRDefault="00415D7F" w:rsidP="00415D7F">
      <w:pPr>
        <w:spacing w:after="0" w:line="240" w:lineRule="auto"/>
        <w:ind w:left="6300" w:hanging="6300"/>
        <w:rPr>
          <w:rFonts w:cstheme="minorHAnsi"/>
          <w:lang w:val="ro-RO"/>
        </w:rPr>
      </w:pPr>
      <w:r>
        <w:rPr>
          <w:rFonts w:cstheme="minorHAnsi"/>
          <w:lang w:val="ro-RO"/>
        </w:rPr>
        <w:t xml:space="preserve">Proiect: </w:t>
      </w:r>
      <w:r w:rsidRPr="00416DA6">
        <w:rPr>
          <w:rFonts w:cstheme="minorHAnsi"/>
          <w:color w:val="4F81BD" w:themeColor="accent1"/>
          <w:lang w:val="ro-RO"/>
        </w:rPr>
        <w:t>Student Learning Hub</w:t>
      </w:r>
      <w:r w:rsidRPr="00A52C69">
        <w:rPr>
          <w:rFonts w:cstheme="minorHAnsi"/>
          <w:lang w:val="ro-RO"/>
        </w:rPr>
        <w:t xml:space="preserve">        </w:t>
      </w:r>
    </w:p>
    <w:p w:rsidR="00415D7F" w:rsidRPr="00A52C69" w:rsidRDefault="00415D7F" w:rsidP="00415D7F">
      <w:pPr>
        <w:spacing w:after="0" w:line="240" w:lineRule="auto"/>
        <w:ind w:left="6300" w:hanging="6300"/>
        <w:rPr>
          <w:rFonts w:cstheme="minorHAnsi"/>
          <w:lang w:val="ro-RO"/>
        </w:rPr>
      </w:pPr>
      <w:r w:rsidRPr="00A52C69">
        <w:rPr>
          <w:rFonts w:cstheme="minorHAnsi"/>
          <w:lang w:val="ro-RO"/>
        </w:rPr>
        <w:t xml:space="preserve">Beneficiar: </w:t>
      </w:r>
      <w:r w:rsidRPr="00416DA6">
        <w:rPr>
          <w:rFonts w:cstheme="minorHAnsi"/>
          <w:color w:val="4F81BD" w:themeColor="accent1"/>
          <w:lang w:val="ro-RO"/>
        </w:rPr>
        <w:t>Universitatea Babeș-Bolyai</w:t>
      </w:r>
    </w:p>
    <w:p w:rsidR="00415D7F" w:rsidRPr="00A52C69" w:rsidRDefault="00415D7F" w:rsidP="00415D7F">
      <w:pPr>
        <w:spacing w:after="0" w:line="240" w:lineRule="auto"/>
        <w:ind w:left="6300" w:hanging="6300"/>
        <w:rPr>
          <w:rFonts w:cstheme="minorHAnsi"/>
          <w:lang w:val="ro-RO"/>
        </w:rPr>
      </w:pPr>
      <w:r w:rsidRPr="00A52C69">
        <w:rPr>
          <w:rFonts w:cstheme="minorHAnsi"/>
          <w:lang w:val="ro-RO"/>
        </w:rPr>
        <w:t>Ofertant: ____________________</w:t>
      </w:r>
    </w:p>
    <w:p w:rsidR="00415D7F" w:rsidRPr="00A52C69" w:rsidRDefault="00415D7F" w:rsidP="00415D7F">
      <w:pPr>
        <w:spacing w:after="0" w:line="240" w:lineRule="auto"/>
        <w:ind w:left="6300" w:hanging="6300"/>
        <w:rPr>
          <w:rFonts w:cstheme="minorHAnsi"/>
          <w:lang w:val="ro-RO"/>
        </w:rPr>
      </w:pPr>
    </w:p>
    <w:p w:rsidR="00415D7F" w:rsidRPr="00A52C69" w:rsidRDefault="00415D7F" w:rsidP="00415D7F">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52"/>
        <w:gridCol w:w="695"/>
        <w:gridCol w:w="1155"/>
        <w:gridCol w:w="1668"/>
        <w:gridCol w:w="1440"/>
        <w:gridCol w:w="1620"/>
      </w:tblGrid>
      <w:tr w:rsidR="00415D7F" w:rsidRPr="004674D0" w:rsidTr="00E57A13">
        <w:trPr>
          <w:trHeight w:val="285"/>
        </w:trPr>
        <w:tc>
          <w:tcPr>
            <w:tcW w:w="720" w:type="dxa"/>
            <w:shd w:val="clear" w:color="auto" w:fill="auto"/>
            <w:noWrap/>
            <w:vAlign w:val="center"/>
          </w:tcPr>
          <w:p w:rsidR="00415D7F" w:rsidRPr="00A52C69" w:rsidRDefault="00415D7F" w:rsidP="00E57A13">
            <w:pPr>
              <w:spacing w:after="0" w:line="240" w:lineRule="auto"/>
              <w:jc w:val="center"/>
              <w:rPr>
                <w:rFonts w:cstheme="minorHAnsi"/>
                <w:b/>
                <w:lang w:val="ro-RO"/>
              </w:rPr>
            </w:pPr>
            <w:r w:rsidRPr="00A52C69">
              <w:rPr>
                <w:rFonts w:cstheme="minorHAnsi"/>
                <w:b/>
                <w:lang w:val="ro-RO"/>
              </w:rPr>
              <w:tab/>
              <w:t>Nr. crt.</w:t>
            </w:r>
          </w:p>
          <w:p w:rsidR="00415D7F" w:rsidRPr="00A52C69" w:rsidRDefault="00415D7F" w:rsidP="00E57A13">
            <w:pPr>
              <w:spacing w:after="0" w:line="240" w:lineRule="auto"/>
              <w:jc w:val="center"/>
              <w:rPr>
                <w:rFonts w:cstheme="minorHAnsi"/>
                <w:sz w:val="20"/>
                <w:lang w:val="ro-RO"/>
              </w:rPr>
            </w:pPr>
            <w:r w:rsidRPr="00A52C69">
              <w:rPr>
                <w:rFonts w:cstheme="minorHAnsi"/>
                <w:sz w:val="20"/>
                <w:lang w:val="ro-RO"/>
              </w:rPr>
              <w:t>(1)</w:t>
            </w:r>
          </w:p>
        </w:tc>
        <w:tc>
          <w:tcPr>
            <w:tcW w:w="2152" w:type="dxa"/>
            <w:shd w:val="clear" w:color="auto" w:fill="auto"/>
            <w:vAlign w:val="center"/>
          </w:tcPr>
          <w:p w:rsidR="00415D7F" w:rsidRPr="00A52C69" w:rsidRDefault="00415D7F" w:rsidP="00E57A13">
            <w:pPr>
              <w:spacing w:after="0" w:line="240" w:lineRule="auto"/>
              <w:jc w:val="center"/>
              <w:rPr>
                <w:rFonts w:cstheme="minorHAnsi"/>
                <w:b/>
                <w:lang w:val="ro-RO"/>
              </w:rPr>
            </w:pPr>
            <w:r w:rsidRPr="00A52C69">
              <w:rPr>
                <w:rFonts w:cstheme="minorHAnsi"/>
                <w:b/>
                <w:lang w:val="ro-RO"/>
              </w:rPr>
              <w:t>Denumirea lucrărilor</w:t>
            </w:r>
          </w:p>
          <w:p w:rsidR="00415D7F" w:rsidRPr="00A52C69" w:rsidRDefault="00415D7F" w:rsidP="00E57A13">
            <w:pPr>
              <w:spacing w:after="0" w:line="240" w:lineRule="auto"/>
              <w:jc w:val="center"/>
              <w:rPr>
                <w:rFonts w:cstheme="minorHAnsi"/>
                <w:sz w:val="20"/>
                <w:lang w:val="ro-RO"/>
              </w:rPr>
            </w:pPr>
          </w:p>
          <w:p w:rsidR="00415D7F" w:rsidRPr="00A52C69" w:rsidRDefault="00415D7F" w:rsidP="00E57A13">
            <w:pPr>
              <w:spacing w:after="0" w:line="240" w:lineRule="auto"/>
              <w:jc w:val="center"/>
              <w:rPr>
                <w:rFonts w:cstheme="minorHAnsi"/>
                <w:sz w:val="20"/>
                <w:lang w:val="ro-RO"/>
              </w:rPr>
            </w:pPr>
            <w:r w:rsidRPr="00A52C69">
              <w:rPr>
                <w:rFonts w:cstheme="minorHAnsi"/>
                <w:sz w:val="20"/>
                <w:lang w:val="ro-RO"/>
              </w:rPr>
              <w:t>(2)</w:t>
            </w:r>
          </w:p>
        </w:tc>
        <w:tc>
          <w:tcPr>
            <w:tcW w:w="695" w:type="dxa"/>
            <w:vAlign w:val="center"/>
          </w:tcPr>
          <w:p w:rsidR="00415D7F" w:rsidRPr="00A52C69" w:rsidRDefault="00415D7F" w:rsidP="00E57A13">
            <w:pPr>
              <w:spacing w:after="0" w:line="240" w:lineRule="auto"/>
              <w:jc w:val="center"/>
              <w:rPr>
                <w:rFonts w:cstheme="minorHAnsi"/>
                <w:b/>
                <w:lang w:val="ro-RO"/>
              </w:rPr>
            </w:pPr>
            <w:r w:rsidRPr="00A52C69">
              <w:rPr>
                <w:rFonts w:cstheme="minorHAnsi"/>
                <w:b/>
                <w:lang w:val="ro-RO"/>
              </w:rPr>
              <w:t>Cant.</w:t>
            </w:r>
          </w:p>
          <w:p w:rsidR="00415D7F" w:rsidRPr="00A52C69" w:rsidRDefault="00415D7F" w:rsidP="00E57A13">
            <w:pPr>
              <w:spacing w:after="0" w:line="240" w:lineRule="auto"/>
              <w:jc w:val="center"/>
              <w:rPr>
                <w:rFonts w:cstheme="minorHAnsi"/>
                <w:sz w:val="20"/>
                <w:lang w:val="ro-RO"/>
              </w:rPr>
            </w:pPr>
          </w:p>
          <w:p w:rsidR="00415D7F" w:rsidRPr="00A52C69" w:rsidRDefault="00415D7F" w:rsidP="00E57A13">
            <w:pPr>
              <w:spacing w:after="0" w:line="240" w:lineRule="auto"/>
              <w:jc w:val="center"/>
              <w:rPr>
                <w:rFonts w:cstheme="minorHAnsi"/>
                <w:sz w:val="20"/>
                <w:lang w:val="ro-RO"/>
              </w:rPr>
            </w:pPr>
            <w:r w:rsidRPr="00A52C69">
              <w:rPr>
                <w:rFonts w:cstheme="minorHAnsi"/>
                <w:sz w:val="20"/>
                <w:lang w:val="ro-RO"/>
              </w:rPr>
              <w:t>(3)</w:t>
            </w:r>
          </w:p>
        </w:tc>
        <w:tc>
          <w:tcPr>
            <w:tcW w:w="1155" w:type="dxa"/>
            <w:vAlign w:val="center"/>
          </w:tcPr>
          <w:p w:rsidR="00415D7F" w:rsidRPr="00A52C69" w:rsidRDefault="00415D7F" w:rsidP="00E57A13">
            <w:pPr>
              <w:spacing w:after="0" w:line="240" w:lineRule="auto"/>
              <w:jc w:val="center"/>
              <w:rPr>
                <w:rFonts w:cstheme="minorHAnsi"/>
                <w:b/>
                <w:lang w:val="ro-RO"/>
              </w:rPr>
            </w:pPr>
            <w:r w:rsidRPr="00A52C69">
              <w:rPr>
                <w:rFonts w:cstheme="minorHAnsi"/>
                <w:b/>
                <w:lang w:val="ro-RO"/>
              </w:rPr>
              <w:t>Pret unitar</w:t>
            </w:r>
          </w:p>
          <w:p w:rsidR="00415D7F" w:rsidRPr="00A52C69" w:rsidRDefault="00415D7F" w:rsidP="00E57A13">
            <w:pPr>
              <w:spacing w:after="0" w:line="240" w:lineRule="auto"/>
              <w:jc w:val="center"/>
              <w:rPr>
                <w:rFonts w:cstheme="minorHAnsi"/>
                <w:sz w:val="20"/>
                <w:lang w:val="ro-RO"/>
              </w:rPr>
            </w:pPr>
            <w:r w:rsidRPr="00A52C69">
              <w:rPr>
                <w:rFonts w:cstheme="minorHAnsi"/>
                <w:sz w:val="20"/>
                <w:lang w:val="ro-RO"/>
              </w:rPr>
              <w:t>(4)</w:t>
            </w:r>
          </w:p>
        </w:tc>
        <w:tc>
          <w:tcPr>
            <w:tcW w:w="1668" w:type="dxa"/>
            <w:vAlign w:val="center"/>
          </w:tcPr>
          <w:p w:rsidR="00415D7F" w:rsidRPr="00A52C69" w:rsidRDefault="00415D7F" w:rsidP="00E57A13">
            <w:pPr>
              <w:spacing w:after="0" w:line="240" w:lineRule="auto"/>
              <w:jc w:val="center"/>
              <w:rPr>
                <w:rFonts w:cstheme="minorHAnsi"/>
                <w:b/>
                <w:lang w:val="ro-RO"/>
              </w:rPr>
            </w:pPr>
            <w:r w:rsidRPr="00A52C69">
              <w:rPr>
                <w:rFonts w:cstheme="minorHAnsi"/>
                <w:b/>
                <w:lang w:val="ro-RO"/>
              </w:rPr>
              <w:t>Valoare Totala fără TVA</w:t>
            </w:r>
          </w:p>
          <w:p w:rsidR="00415D7F" w:rsidRPr="00A52C69" w:rsidRDefault="00415D7F" w:rsidP="00E57A13">
            <w:pPr>
              <w:spacing w:after="0" w:line="240" w:lineRule="auto"/>
              <w:jc w:val="center"/>
              <w:rPr>
                <w:rFonts w:cstheme="minorHAnsi"/>
                <w:sz w:val="20"/>
                <w:lang w:val="ro-RO"/>
              </w:rPr>
            </w:pPr>
            <w:r w:rsidRPr="00A52C69">
              <w:rPr>
                <w:rFonts w:cstheme="minorHAnsi"/>
                <w:sz w:val="20"/>
                <w:lang w:val="ro-RO"/>
              </w:rPr>
              <w:t>(5=3*4)</w:t>
            </w:r>
          </w:p>
        </w:tc>
        <w:tc>
          <w:tcPr>
            <w:tcW w:w="1440" w:type="dxa"/>
            <w:vAlign w:val="center"/>
          </w:tcPr>
          <w:p w:rsidR="00415D7F" w:rsidRPr="00A52C69" w:rsidRDefault="00415D7F" w:rsidP="00E57A13">
            <w:pPr>
              <w:spacing w:after="0" w:line="240" w:lineRule="auto"/>
              <w:jc w:val="center"/>
              <w:rPr>
                <w:rFonts w:cstheme="minorHAnsi"/>
                <w:b/>
                <w:lang w:val="ro-RO"/>
              </w:rPr>
            </w:pPr>
            <w:r w:rsidRPr="00A52C69">
              <w:rPr>
                <w:rFonts w:cstheme="minorHAnsi"/>
                <w:b/>
                <w:lang w:val="ro-RO"/>
              </w:rPr>
              <w:t>TVA</w:t>
            </w:r>
          </w:p>
          <w:p w:rsidR="00415D7F" w:rsidRPr="00A52C69" w:rsidRDefault="00415D7F" w:rsidP="00E57A13">
            <w:pPr>
              <w:spacing w:after="0" w:line="240" w:lineRule="auto"/>
              <w:jc w:val="center"/>
              <w:rPr>
                <w:rFonts w:cstheme="minorHAnsi"/>
                <w:sz w:val="20"/>
                <w:lang w:val="ro-RO"/>
              </w:rPr>
            </w:pPr>
          </w:p>
          <w:p w:rsidR="00415D7F" w:rsidRPr="00A52C69" w:rsidRDefault="00415D7F" w:rsidP="00E57A13">
            <w:pPr>
              <w:spacing w:after="0" w:line="240" w:lineRule="auto"/>
              <w:jc w:val="center"/>
              <w:rPr>
                <w:rFonts w:cstheme="minorHAnsi"/>
                <w:sz w:val="20"/>
                <w:lang w:val="ro-RO"/>
              </w:rPr>
            </w:pPr>
            <w:r w:rsidRPr="00A52C69">
              <w:rPr>
                <w:rFonts w:cstheme="minorHAnsi"/>
                <w:sz w:val="20"/>
                <w:lang w:val="ro-RO"/>
              </w:rPr>
              <w:t>(6=5* %TVA)</w:t>
            </w:r>
          </w:p>
        </w:tc>
        <w:tc>
          <w:tcPr>
            <w:tcW w:w="1620" w:type="dxa"/>
            <w:shd w:val="clear" w:color="auto" w:fill="auto"/>
            <w:noWrap/>
            <w:vAlign w:val="center"/>
          </w:tcPr>
          <w:p w:rsidR="00415D7F" w:rsidRPr="00A52C69" w:rsidRDefault="00415D7F" w:rsidP="00E57A13">
            <w:pPr>
              <w:spacing w:after="0" w:line="240" w:lineRule="auto"/>
              <w:jc w:val="center"/>
              <w:rPr>
                <w:rFonts w:cstheme="minorHAnsi"/>
                <w:b/>
                <w:lang w:val="ro-RO"/>
              </w:rPr>
            </w:pPr>
            <w:r w:rsidRPr="00A52C69">
              <w:rPr>
                <w:rFonts w:cstheme="minorHAnsi"/>
                <w:b/>
                <w:lang w:val="ro-RO"/>
              </w:rPr>
              <w:t>Valoare totala cu TVA</w:t>
            </w:r>
          </w:p>
          <w:p w:rsidR="00415D7F" w:rsidRPr="00A52C69" w:rsidRDefault="00415D7F" w:rsidP="00E57A13">
            <w:pPr>
              <w:spacing w:after="0" w:line="240" w:lineRule="auto"/>
              <w:jc w:val="center"/>
              <w:rPr>
                <w:rFonts w:cstheme="minorHAnsi"/>
                <w:sz w:val="20"/>
                <w:lang w:val="ro-RO"/>
              </w:rPr>
            </w:pPr>
            <w:r w:rsidRPr="00A52C69">
              <w:rPr>
                <w:rFonts w:cstheme="minorHAnsi"/>
                <w:sz w:val="20"/>
                <w:lang w:val="ro-RO"/>
              </w:rPr>
              <w:t>(7=5+6)</w:t>
            </w:r>
          </w:p>
        </w:tc>
      </w:tr>
      <w:tr w:rsidR="00415D7F" w:rsidRPr="004674D0" w:rsidTr="00E57A13">
        <w:trPr>
          <w:trHeight w:val="285"/>
        </w:trPr>
        <w:tc>
          <w:tcPr>
            <w:tcW w:w="720" w:type="dxa"/>
            <w:shd w:val="clear" w:color="auto" w:fill="auto"/>
            <w:noWrap/>
            <w:vAlign w:val="bottom"/>
          </w:tcPr>
          <w:p w:rsidR="00415D7F" w:rsidRPr="00A52C69" w:rsidRDefault="00415D7F" w:rsidP="00E57A13">
            <w:pPr>
              <w:spacing w:after="0" w:line="240" w:lineRule="auto"/>
              <w:rPr>
                <w:rFonts w:cstheme="minorHAnsi"/>
                <w:lang w:val="ro-RO"/>
              </w:rPr>
            </w:pPr>
          </w:p>
        </w:tc>
        <w:tc>
          <w:tcPr>
            <w:tcW w:w="2152" w:type="dxa"/>
            <w:shd w:val="clear" w:color="auto" w:fill="auto"/>
            <w:vAlign w:val="bottom"/>
          </w:tcPr>
          <w:p w:rsidR="00415D7F" w:rsidRPr="00A52C69" w:rsidRDefault="00415D7F" w:rsidP="00E57A13">
            <w:pPr>
              <w:spacing w:after="0" w:line="240" w:lineRule="auto"/>
              <w:ind w:left="-198" w:firstLine="198"/>
              <w:jc w:val="center"/>
              <w:rPr>
                <w:rFonts w:cstheme="minorHAnsi"/>
                <w:lang w:val="ro-RO"/>
              </w:rPr>
            </w:pPr>
          </w:p>
        </w:tc>
        <w:tc>
          <w:tcPr>
            <w:tcW w:w="695" w:type="dxa"/>
          </w:tcPr>
          <w:p w:rsidR="00415D7F" w:rsidRPr="00A52C69" w:rsidRDefault="00415D7F" w:rsidP="00E57A13">
            <w:pPr>
              <w:spacing w:after="0" w:line="240" w:lineRule="auto"/>
              <w:jc w:val="center"/>
              <w:rPr>
                <w:rFonts w:cstheme="minorHAnsi"/>
                <w:lang w:val="ro-RO"/>
              </w:rPr>
            </w:pPr>
          </w:p>
        </w:tc>
        <w:tc>
          <w:tcPr>
            <w:tcW w:w="1155" w:type="dxa"/>
          </w:tcPr>
          <w:p w:rsidR="00415D7F" w:rsidRPr="00A52C69" w:rsidRDefault="00415D7F" w:rsidP="00E57A13">
            <w:pPr>
              <w:spacing w:after="0" w:line="240" w:lineRule="auto"/>
              <w:jc w:val="center"/>
              <w:rPr>
                <w:rFonts w:cstheme="minorHAnsi"/>
                <w:lang w:val="ro-RO"/>
              </w:rPr>
            </w:pPr>
          </w:p>
        </w:tc>
        <w:tc>
          <w:tcPr>
            <w:tcW w:w="1668" w:type="dxa"/>
          </w:tcPr>
          <w:p w:rsidR="00415D7F" w:rsidRPr="00A52C69" w:rsidRDefault="00415D7F" w:rsidP="00E57A13">
            <w:pPr>
              <w:spacing w:after="0" w:line="240" w:lineRule="auto"/>
              <w:jc w:val="center"/>
              <w:rPr>
                <w:rFonts w:cstheme="minorHAnsi"/>
                <w:lang w:val="ro-RO"/>
              </w:rPr>
            </w:pPr>
          </w:p>
        </w:tc>
        <w:tc>
          <w:tcPr>
            <w:tcW w:w="1440" w:type="dxa"/>
          </w:tcPr>
          <w:p w:rsidR="00415D7F" w:rsidRPr="00A52C69" w:rsidRDefault="00415D7F" w:rsidP="00E57A13">
            <w:pPr>
              <w:spacing w:after="0" w:line="240" w:lineRule="auto"/>
              <w:jc w:val="center"/>
              <w:rPr>
                <w:rFonts w:cstheme="minorHAnsi"/>
                <w:lang w:val="ro-RO"/>
              </w:rPr>
            </w:pPr>
          </w:p>
        </w:tc>
        <w:tc>
          <w:tcPr>
            <w:tcW w:w="1620" w:type="dxa"/>
            <w:shd w:val="clear" w:color="auto" w:fill="auto"/>
            <w:noWrap/>
            <w:vAlign w:val="bottom"/>
          </w:tcPr>
          <w:p w:rsidR="00415D7F" w:rsidRPr="00A52C69" w:rsidRDefault="00415D7F" w:rsidP="00E57A13">
            <w:pPr>
              <w:spacing w:after="0" w:line="240" w:lineRule="auto"/>
              <w:jc w:val="center"/>
              <w:rPr>
                <w:rFonts w:cstheme="minorHAnsi"/>
                <w:lang w:val="ro-RO"/>
              </w:rPr>
            </w:pPr>
          </w:p>
        </w:tc>
      </w:tr>
      <w:tr w:rsidR="00415D7F" w:rsidRPr="004674D0" w:rsidTr="00E57A13">
        <w:trPr>
          <w:trHeight w:val="285"/>
        </w:trPr>
        <w:tc>
          <w:tcPr>
            <w:tcW w:w="720" w:type="dxa"/>
            <w:shd w:val="clear" w:color="auto" w:fill="auto"/>
            <w:noWrap/>
            <w:vAlign w:val="bottom"/>
          </w:tcPr>
          <w:p w:rsidR="00415D7F" w:rsidRPr="00A52C69" w:rsidRDefault="00415D7F" w:rsidP="00E57A13">
            <w:pPr>
              <w:spacing w:after="0" w:line="240" w:lineRule="auto"/>
              <w:ind w:left="162"/>
              <w:rPr>
                <w:rFonts w:cstheme="minorHAnsi"/>
                <w:lang w:val="ro-RO"/>
              </w:rPr>
            </w:pPr>
          </w:p>
        </w:tc>
        <w:tc>
          <w:tcPr>
            <w:tcW w:w="2152" w:type="dxa"/>
            <w:shd w:val="clear" w:color="auto" w:fill="auto"/>
            <w:vAlign w:val="bottom"/>
          </w:tcPr>
          <w:p w:rsidR="00415D7F" w:rsidRPr="00A52C69" w:rsidRDefault="00415D7F" w:rsidP="00E57A13">
            <w:pPr>
              <w:spacing w:after="0" w:line="240" w:lineRule="auto"/>
              <w:ind w:left="-198" w:firstLine="198"/>
              <w:jc w:val="center"/>
              <w:rPr>
                <w:rFonts w:cstheme="minorHAnsi"/>
                <w:lang w:val="ro-RO"/>
              </w:rPr>
            </w:pPr>
          </w:p>
        </w:tc>
        <w:tc>
          <w:tcPr>
            <w:tcW w:w="695" w:type="dxa"/>
          </w:tcPr>
          <w:p w:rsidR="00415D7F" w:rsidRPr="00A52C69" w:rsidRDefault="00415D7F" w:rsidP="00E57A13">
            <w:pPr>
              <w:spacing w:after="0" w:line="240" w:lineRule="auto"/>
              <w:jc w:val="center"/>
              <w:rPr>
                <w:rFonts w:cstheme="minorHAnsi"/>
                <w:lang w:val="ro-RO"/>
              </w:rPr>
            </w:pPr>
          </w:p>
        </w:tc>
        <w:tc>
          <w:tcPr>
            <w:tcW w:w="1155" w:type="dxa"/>
          </w:tcPr>
          <w:p w:rsidR="00415D7F" w:rsidRPr="00A52C69" w:rsidRDefault="00415D7F" w:rsidP="00E57A13">
            <w:pPr>
              <w:spacing w:after="0" w:line="240" w:lineRule="auto"/>
              <w:jc w:val="center"/>
              <w:rPr>
                <w:rFonts w:cstheme="minorHAnsi"/>
                <w:lang w:val="ro-RO"/>
              </w:rPr>
            </w:pPr>
          </w:p>
        </w:tc>
        <w:tc>
          <w:tcPr>
            <w:tcW w:w="1668" w:type="dxa"/>
          </w:tcPr>
          <w:p w:rsidR="00415D7F" w:rsidRPr="00A52C69" w:rsidRDefault="00415D7F" w:rsidP="00E57A13">
            <w:pPr>
              <w:spacing w:after="0" w:line="240" w:lineRule="auto"/>
              <w:jc w:val="center"/>
              <w:rPr>
                <w:rFonts w:cstheme="minorHAnsi"/>
                <w:lang w:val="ro-RO"/>
              </w:rPr>
            </w:pPr>
          </w:p>
        </w:tc>
        <w:tc>
          <w:tcPr>
            <w:tcW w:w="1440" w:type="dxa"/>
          </w:tcPr>
          <w:p w:rsidR="00415D7F" w:rsidRPr="00A52C69" w:rsidRDefault="00415D7F" w:rsidP="00E57A13">
            <w:pPr>
              <w:spacing w:after="0" w:line="240" w:lineRule="auto"/>
              <w:jc w:val="center"/>
              <w:rPr>
                <w:rFonts w:cstheme="minorHAnsi"/>
                <w:lang w:val="ro-RO"/>
              </w:rPr>
            </w:pPr>
          </w:p>
        </w:tc>
        <w:tc>
          <w:tcPr>
            <w:tcW w:w="1620" w:type="dxa"/>
            <w:shd w:val="clear" w:color="auto" w:fill="auto"/>
            <w:noWrap/>
            <w:vAlign w:val="bottom"/>
          </w:tcPr>
          <w:p w:rsidR="00415D7F" w:rsidRPr="00A52C69" w:rsidRDefault="00415D7F" w:rsidP="00E57A13">
            <w:pPr>
              <w:spacing w:after="0" w:line="240" w:lineRule="auto"/>
              <w:jc w:val="center"/>
              <w:rPr>
                <w:rFonts w:cstheme="minorHAnsi"/>
                <w:lang w:val="ro-RO"/>
              </w:rPr>
            </w:pPr>
          </w:p>
        </w:tc>
      </w:tr>
      <w:tr w:rsidR="00415D7F" w:rsidRPr="004674D0" w:rsidTr="00E57A13">
        <w:trPr>
          <w:trHeight w:val="285"/>
        </w:trPr>
        <w:tc>
          <w:tcPr>
            <w:tcW w:w="720" w:type="dxa"/>
            <w:shd w:val="clear" w:color="auto" w:fill="auto"/>
            <w:noWrap/>
            <w:vAlign w:val="bottom"/>
          </w:tcPr>
          <w:p w:rsidR="00415D7F" w:rsidRPr="00A52C69" w:rsidRDefault="00415D7F" w:rsidP="00E57A13">
            <w:pPr>
              <w:spacing w:after="0" w:line="240" w:lineRule="auto"/>
              <w:ind w:left="162"/>
              <w:rPr>
                <w:rFonts w:cstheme="minorHAnsi"/>
                <w:lang w:val="ro-RO"/>
              </w:rPr>
            </w:pPr>
          </w:p>
        </w:tc>
        <w:tc>
          <w:tcPr>
            <w:tcW w:w="2152" w:type="dxa"/>
            <w:shd w:val="clear" w:color="auto" w:fill="auto"/>
            <w:vAlign w:val="bottom"/>
          </w:tcPr>
          <w:p w:rsidR="00415D7F" w:rsidRPr="00A52C69" w:rsidRDefault="00415D7F" w:rsidP="00E57A13">
            <w:pPr>
              <w:spacing w:after="0" w:line="240" w:lineRule="auto"/>
              <w:ind w:left="-198" w:firstLine="198"/>
              <w:jc w:val="center"/>
              <w:rPr>
                <w:rFonts w:cstheme="minorHAnsi"/>
                <w:lang w:val="ro-RO"/>
              </w:rPr>
            </w:pPr>
          </w:p>
        </w:tc>
        <w:tc>
          <w:tcPr>
            <w:tcW w:w="695" w:type="dxa"/>
          </w:tcPr>
          <w:p w:rsidR="00415D7F" w:rsidRPr="00A52C69" w:rsidRDefault="00415D7F" w:rsidP="00E57A13">
            <w:pPr>
              <w:spacing w:after="0" w:line="240" w:lineRule="auto"/>
              <w:jc w:val="center"/>
              <w:rPr>
                <w:rFonts w:cstheme="minorHAnsi"/>
                <w:lang w:val="ro-RO"/>
              </w:rPr>
            </w:pPr>
          </w:p>
        </w:tc>
        <w:tc>
          <w:tcPr>
            <w:tcW w:w="1155" w:type="dxa"/>
          </w:tcPr>
          <w:p w:rsidR="00415D7F" w:rsidRPr="00A52C69" w:rsidRDefault="00415D7F" w:rsidP="00E57A13">
            <w:pPr>
              <w:spacing w:after="0" w:line="240" w:lineRule="auto"/>
              <w:jc w:val="center"/>
              <w:rPr>
                <w:rFonts w:cstheme="minorHAnsi"/>
                <w:lang w:val="ro-RO"/>
              </w:rPr>
            </w:pPr>
          </w:p>
        </w:tc>
        <w:tc>
          <w:tcPr>
            <w:tcW w:w="1668" w:type="dxa"/>
          </w:tcPr>
          <w:p w:rsidR="00415D7F" w:rsidRPr="00A52C69" w:rsidRDefault="00415D7F" w:rsidP="00E57A13">
            <w:pPr>
              <w:spacing w:after="0" w:line="240" w:lineRule="auto"/>
              <w:jc w:val="center"/>
              <w:rPr>
                <w:rFonts w:cstheme="minorHAnsi"/>
                <w:lang w:val="ro-RO"/>
              </w:rPr>
            </w:pPr>
          </w:p>
        </w:tc>
        <w:tc>
          <w:tcPr>
            <w:tcW w:w="1440" w:type="dxa"/>
          </w:tcPr>
          <w:p w:rsidR="00415D7F" w:rsidRPr="00A52C69" w:rsidRDefault="00415D7F" w:rsidP="00E57A13">
            <w:pPr>
              <w:spacing w:after="0" w:line="240" w:lineRule="auto"/>
              <w:jc w:val="center"/>
              <w:rPr>
                <w:rFonts w:cstheme="minorHAnsi"/>
                <w:lang w:val="ro-RO"/>
              </w:rPr>
            </w:pPr>
          </w:p>
        </w:tc>
        <w:tc>
          <w:tcPr>
            <w:tcW w:w="1620" w:type="dxa"/>
            <w:shd w:val="clear" w:color="auto" w:fill="auto"/>
            <w:noWrap/>
            <w:vAlign w:val="bottom"/>
          </w:tcPr>
          <w:p w:rsidR="00415D7F" w:rsidRPr="00A52C69" w:rsidRDefault="00415D7F" w:rsidP="00E57A13">
            <w:pPr>
              <w:spacing w:after="0" w:line="240" w:lineRule="auto"/>
              <w:jc w:val="center"/>
              <w:rPr>
                <w:rFonts w:cstheme="minorHAnsi"/>
                <w:lang w:val="ro-RO"/>
              </w:rPr>
            </w:pPr>
          </w:p>
        </w:tc>
      </w:tr>
      <w:tr w:rsidR="00415D7F" w:rsidRPr="004674D0" w:rsidTr="00E57A13">
        <w:trPr>
          <w:trHeight w:val="285"/>
        </w:trPr>
        <w:tc>
          <w:tcPr>
            <w:tcW w:w="720" w:type="dxa"/>
            <w:shd w:val="clear" w:color="auto" w:fill="auto"/>
            <w:noWrap/>
            <w:vAlign w:val="bottom"/>
          </w:tcPr>
          <w:p w:rsidR="00415D7F" w:rsidRPr="00A52C69" w:rsidRDefault="00415D7F" w:rsidP="00E57A13">
            <w:pPr>
              <w:spacing w:after="0" w:line="240" w:lineRule="auto"/>
              <w:ind w:left="162"/>
              <w:rPr>
                <w:rFonts w:cstheme="minorHAnsi"/>
                <w:b/>
                <w:lang w:val="ro-RO"/>
              </w:rPr>
            </w:pPr>
          </w:p>
        </w:tc>
        <w:tc>
          <w:tcPr>
            <w:tcW w:w="2152" w:type="dxa"/>
            <w:shd w:val="clear" w:color="auto" w:fill="auto"/>
            <w:vAlign w:val="bottom"/>
          </w:tcPr>
          <w:p w:rsidR="00415D7F" w:rsidRPr="00A52C69" w:rsidRDefault="00415D7F" w:rsidP="00E57A13">
            <w:pPr>
              <w:spacing w:after="0" w:line="240" w:lineRule="auto"/>
              <w:ind w:left="-198" w:firstLine="198"/>
              <w:jc w:val="center"/>
              <w:rPr>
                <w:rFonts w:cstheme="minorHAnsi"/>
                <w:b/>
                <w:lang w:val="ro-RO"/>
              </w:rPr>
            </w:pPr>
            <w:r w:rsidRPr="00A52C69">
              <w:rPr>
                <w:rFonts w:cstheme="minorHAnsi"/>
                <w:b/>
                <w:lang w:val="ro-RO"/>
              </w:rPr>
              <w:t>TOTAL</w:t>
            </w:r>
          </w:p>
        </w:tc>
        <w:tc>
          <w:tcPr>
            <w:tcW w:w="695" w:type="dxa"/>
          </w:tcPr>
          <w:p w:rsidR="00415D7F" w:rsidRPr="00A52C69" w:rsidRDefault="00415D7F" w:rsidP="00E57A13">
            <w:pPr>
              <w:spacing w:after="0" w:line="240" w:lineRule="auto"/>
              <w:jc w:val="center"/>
              <w:rPr>
                <w:rFonts w:cstheme="minorHAnsi"/>
                <w:b/>
                <w:lang w:val="ro-RO"/>
              </w:rPr>
            </w:pPr>
          </w:p>
        </w:tc>
        <w:tc>
          <w:tcPr>
            <w:tcW w:w="1155" w:type="dxa"/>
          </w:tcPr>
          <w:p w:rsidR="00415D7F" w:rsidRPr="00A52C69" w:rsidRDefault="00415D7F" w:rsidP="00E57A13">
            <w:pPr>
              <w:spacing w:after="0" w:line="240" w:lineRule="auto"/>
              <w:jc w:val="center"/>
              <w:rPr>
                <w:rFonts w:cstheme="minorHAnsi"/>
                <w:b/>
                <w:lang w:val="ro-RO"/>
              </w:rPr>
            </w:pPr>
          </w:p>
        </w:tc>
        <w:tc>
          <w:tcPr>
            <w:tcW w:w="1668" w:type="dxa"/>
          </w:tcPr>
          <w:p w:rsidR="00415D7F" w:rsidRPr="00A52C69" w:rsidRDefault="00415D7F" w:rsidP="00E57A13">
            <w:pPr>
              <w:spacing w:after="0" w:line="240" w:lineRule="auto"/>
              <w:jc w:val="center"/>
              <w:rPr>
                <w:rFonts w:cstheme="minorHAnsi"/>
                <w:b/>
                <w:lang w:val="ro-RO"/>
              </w:rPr>
            </w:pPr>
          </w:p>
        </w:tc>
        <w:tc>
          <w:tcPr>
            <w:tcW w:w="1440" w:type="dxa"/>
          </w:tcPr>
          <w:p w:rsidR="00415D7F" w:rsidRPr="00A52C69" w:rsidRDefault="00415D7F" w:rsidP="00E57A13">
            <w:pPr>
              <w:spacing w:after="0" w:line="240" w:lineRule="auto"/>
              <w:jc w:val="center"/>
              <w:rPr>
                <w:rFonts w:cstheme="minorHAnsi"/>
                <w:b/>
                <w:lang w:val="ro-RO"/>
              </w:rPr>
            </w:pPr>
          </w:p>
        </w:tc>
        <w:tc>
          <w:tcPr>
            <w:tcW w:w="1620" w:type="dxa"/>
            <w:shd w:val="clear" w:color="auto" w:fill="auto"/>
            <w:noWrap/>
            <w:vAlign w:val="bottom"/>
          </w:tcPr>
          <w:p w:rsidR="00415D7F" w:rsidRPr="00A52C69" w:rsidRDefault="00415D7F" w:rsidP="00E57A13">
            <w:pPr>
              <w:spacing w:after="0" w:line="240" w:lineRule="auto"/>
              <w:jc w:val="center"/>
              <w:rPr>
                <w:rFonts w:cstheme="minorHAnsi"/>
                <w:b/>
                <w:lang w:val="ro-RO"/>
              </w:rPr>
            </w:pPr>
          </w:p>
        </w:tc>
      </w:tr>
    </w:tbl>
    <w:p w:rsidR="00415D7F" w:rsidRPr="00A52C69" w:rsidRDefault="00415D7F" w:rsidP="00415D7F">
      <w:pPr>
        <w:spacing w:after="0" w:line="240" w:lineRule="auto"/>
        <w:rPr>
          <w:rFonts w:cstheme="minorHAnsi"/>
          <w:b/>
          <w:u w:val="single"/>
          <w:lang w:val="ro-RO"/>
        </w:rPr>
      </w:pPr>
    </w:p>
    <w:p w:rsidR="00415D7F" w:rsidRPr="00A52C69" w:rsidRDefault="00415D7F" w:rsidP="00415D7F">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rsidR="00415D7F" w:rsidRPr="00A52C69" w:rsidRDefault="00415D7F" w:rsidP="00415D7F">
      <w:pPr>
        <w:spacing w:after="0" w:line="240" w:lineRule="auto"/>
        <w:ind w:left="720" w:hanging="720"/>
        <w:rPr>
          <w:rFonts w:cstheme="minorHAnsi"/>
          <w:b/>
          <w:lang w:val="ro-RO"/>
        </w:rPr>
      </w:pPr>
    </w:p>
    <w:p w:rsidR="00415D7F" w:rsidRPr="00A52C69" w:rsidRDefault="00415D7F" w:rsidP="00415D7F">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execuție:</w:t>
      </w:r>
      <w:r w:rsidRPr="00A52C69">
        <w:rPr>
          <w:rFonts w:cstheme="minorHAnsi"/>
          <w:b/>
          <w:lang w:val="ro-RO"/>
        </w:rPr>
        <w:t xml:space="preserve"> </w:t>
      </w:r>
      <w:r w:rsidRPr="00A52C69">
        <w:rPr>
          <w:rFonts w:cstheme="minorHAnsi"/>
          <w:lang w:val="ro-RO"/>
        </w:rPr>
        <w:t xml:space="preserve">Execuția lucrărilor se efectuează în cel mult </w:t>
      </w:r>
      <w:r w:rsidR="00C04387" w:rsidRPr="00F012F7">
        <w:rPr>
          <w:rFonts w:cstheme="minorHAnsi"/>
          <w:sz w:val="20"/>
          <w:lang w:val="ro-RO"/>
        </w:rPr>
        <w:t>30 zile</w:t>
      </w:r>
      <w:r w:rsidRPr="00A52C69">
        <w:rPr>
          <w:rFonts w:cstheme="minorHAnsi"/>
          <w:lang w:val="ro-RO"/>
        </w:rPr>
        <w:t xml:space="preserve"> de la semnarea Contractului/ Notei de Comanda, la destinatia finala indicata, conform următorului grafic: </w:t>
      </w:r>
      <w:r w:rsidRPr="00A52C69">
        <w:rPr>
          <w:rFonts w:cstheme="minorHAnsi"/>
          <w:i/>
          <w:color w:val="FF0000"/>
          <w:lang w:val="ro-RO"/>
        </w:rPr>
        <w:t>[a se completa de către Ofertant]</w:t>
      </w:r>
    </w:p>
    <w:p w:rsidR="00415D7F" w:rsidRPr="00A52C69" w:rsidRDefault="00415D7F" w:rsidP="00415D7F">
      <w:pPr>
        <w:spacing w:after="0" w:line="240" w:lineRule="auto"/>
        <w:ind w:left="720" w:hanging="720"/>
        <w:jc w:val="both"/>
        <w:rPr>
          <w:rFonts w:cstheme="minorHAnsi"/>
          <w:lang w:val="ro-RO"/>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4198"/>
        <w:gridCol w:w="1276"/>
        <w:gridCol w:w="3241"/>
      </w:tblGrid>
      <w:tr w:rsidR="00415D7F" w:rsidRPr="004674D0" w:rsidTr="00E57A13">
        <w:trPr>
          <w:trHeight w:val="285"/>
        </w:trPr>
        <w:tc>
          <w:tcPr>
            <w:tcW w:w="735" w:type="dxa"/>
            <w:shd w:val="clear" w:color="auto" w:fill="auto"/>
            <w:noWrap/>
            <w:vAlign w:val="center"/>
          </w:tcPr>
          <w:p w:rsidR="00415D7F" w:rsidRPr="00A52C69" w:rsidRDefault="00415D7F" w:rsidP="00E57A13">
            <w:pPr>
              <w:spacing w:after="0" w:line="240" w:lineRule="auto"/>
              <w:jc w:val="center"/>
              <w:rPr>
                <w:rFonts w:cstheme="minorHAnsi"/>
                <w:b/>
                <w:lang w:val="ro-RO"/>
              </w:rPr>
            </w:pPr>
            <w:r w:rsidRPr="00A52C69">
              <w:rPr>
                <w:rFonts w:cstheme="minorHAnsi"/>
                <w:b/>
                <w:lang w:val="ro-RO"/>
              </w:rPr>
              <w:t>Nr. crt.</w:t>
            </w:r>
          </w:p>
        </w:tc>
        <w:tc>
          <w:tcPr>
            <w:tcW w:w="4198" w:type="dxa"/>
            <w:shd w:val="clear" w:color="auto" w:fill="auto"/>
            <w:vAlign w:val="center"/>
          </w:tcPr>
          <w:p w:rsidR="00415D7F" w:rsidRPr="00A52C69" w:rsidRDefault="00415D7F" w:rsidP="00E57A13">
            <w:pPr>
              <w:spacing w:after="0" w:line="240" w:lineRule="auto"/>
              <w:jc w:val="center"/>
              <w:rPr>
                <w:rFonts w:cstheme="minorHAnsi"/>
                <w:b/>
                <w:lang w:val="ro-RO"/>
              </w:rPr>
            </w:pPr>
            <w:r w:rsidRPr="00A52C69">
              <w:rPr>
                <w:rFonts w:cstheme="minorHAnsi"/>
                <w:b/>
                <w:lang w:val="ro-RO"/>
              </w:rPr>
              <w:t>Denumirea lucrărilor</w:t>
            </w:r>
          </w:p>
        </w:tc>
        <w:tc>
          <w:tcPr>
            <w:tcW w:w="1276" w:type="dxa"/>
            <w:vAlign w:val="center"/>
          </w:tcPr>
          <w:p w:rsidR="00415D7F" w:rsidRPr="00A52C69" w:rsidRDefault="00415D7F" w:rsidP="00E57A13">
            <w:pPr>
              <w:spacing w:after="0" w:line="240" w:lineRule="auto"/>
              <w:jc w:val="center"/>
              <w:rPr>
                <w:rFonts w:cstheme="minorHAnsi"/>
                <w:b/>
                <w:lang w:val="ro-RO"/>
              </w:rPr>
            </w:pPr>
            <w:r w:rsidRPr="00A52C69">
              <w:rPr>
                <w:rFonts w:cstheme="minorHAnsi"/>
                <w:b/>
                <w:lang w:val="ro-RO"/>
              </w:rPr>
              <w:t>Cant.</w:t>
            </w:r>
          </w:p>
        </w:tc>
        <w:tc>
          <w:tcPr>
            <w:tcW w:w="3241" w:type="dxa"/>
            <w:vAlign w:val="center"/>
          </w:tcPr>
          <w:p w:rsidR="00415D7F" w:rsidRPr="00A52C69" w:rsidRDefault="00415D7F" w:rsidP="00E57A13">
            <w:pPr>
              <w:spacing w:after="0" w:line="240" w:lineRule="auto"/>
              <w:jc w:val="center"/>
              <w:rPr>
                <w:rFonts w:cstheme="minorHAnsi"/>
                <w:b/>
                <w:lang w:val="ro-RO"/>
              </w:rPr>
            </w:pPr>
            <w:r w:rsidRPr="00A52C69">
              <w:rPr>
                <w:rFonts w:cstheme="minorHAnsi"/>
                <w:b/>
                <w:lang w:val="ro-RO"/>
              </w:rPr>
              <w:t>Termene de execuție</w:t>
            </w:r>
          </w:p>
        </w:tc>
      </w:tr>
      <w:tr w:rsidR="00415D7F" w:rsidRPr="004674D0" w:rsidTr="00E57A13">
        <w:trPr>
          <w:trHeight w:val="285"/>
        </w:trPr>
        <w:tc>
          <w:tcPr>
            <w:tcW w:w="735" w:type="dxa"/>
            <w:shd w:val="clear" w:color="auto" w:fill="auto"/>
            <w:noWrap/>
            <w:vAlign w:val="bottom"/>
          </w:tcPr>
          <w:p w:rsidR="00415D7F" w:rsidRPr="00A52C69" w:rsidRDefault="00415D7F" w:rsidP="00E57A13">
            <w:pPr>
              <w:spacing w:after="0" w:line="240" w:lineRule="auto"/>
              <w:ind w:left="162"/>
              <w:rPr>
                <w:rFonts w:cstheme="minorHAnsi"/>
                <w:lang w:val="ro-RO"/>
              </w:rPr>
            </w:pPr>
          </w:p>
        </w:tc>
        <w:tc>
          <w:tcPr>
            <w:tcW w:w="4198" w:type="dxa"/>
            <w:shd w:val="clear" w:color="auto" w:fill="auto"/>
            <w:vAlign w:val="bottom"/>
          </w:tcPr>
          <w:p w:rsidR="00415D7F" w:rsidRPr="00A52C69" w:rsidRDefault="00415D7F" w:rsidP="00E57A13">
            <w:pPr>
              <w:spacing w:after="0" w:line="240" w:lineRule="auto"/>
              <w:ind w:left="-198" w:firstLine="198"/>
              <w:jc w:val="center"/>
              <w:rPr>
                <w:rFonts w:cstheme="minorHAnsi"/>
                <w:lang w:val="ro-RO"/>
              </w:rPr>
            </w:pPr>
          </w:p>
        </w:tc>
        <w:tc>
          <w:tcPr>
            <w:tcW w:w="1276" w:type="dxa"/>
          </w:tcPr>
          <w:p w:rsidR="00415D7F" w:rsidRPr="00A52C69" w:rsidRDefault="00415D7F" w:rsidP="00E57A13">
            <w:pPr>
              <w:spacing w:after="0" w:line="240" w:lineRule="auto"/>
              <w:jc w:val="center"/>
              <w:rPr>
                <w:rFonts w:cstheme="minorHAnsi"/>
                <w:lang w:val="ro-RO"/>
              </w:rPr>
            </w:pPr>
          </w:p>
        </w:tc>
        <w:tc>
          <w:tcPr>
            <w:tcW w:w="3241" w:type="dxa"/>
          </w:tcPr>
          <w:p w:rsidR="00415D7F" w:rsidRPr="00A52C69" w:rsidRDefault="00415D7F" w:rsidP="00E57A13">
            <w:pPr>
              <w:spacing w:after="0" w:line="240" w:lineRule="auto"/>
              <w:jc w:val="center"/>
              <w:rPr>
                <w:rFonts w:cstheme="minorHAnsi"/>
                <w:lang w:val="ro-RO"/>
              </w:rPr>
            </w:pPr>
          </w:p>
        </w:tc>
      </w:tr>
      <w:tr w:rsidR="00415D7F" w:rsidRPr="004674D0" w:rsidTr="00E57A13">
        <w:trPr>
          <w:trHeight w:val="285"/>
        </w:trPr>
        <w:tc>
          <w:tcPr>
            <w:tcW w:w="735" w:type="dxa"/>
            <w:shd w:val="clear" w:color="auto" w:fill="auto"/>
            <w:noWrap/>
            <w:vAlign w:val="bottom"/>
          </w:tcPr>
          <w:p w:rsidR="00415D7F" w:rsidRPr="00A52C69" w:rsidRDefault="00415D7F" w:rsidP="00E57A13">
            <w:pPr>
              <w:spacing w:after="0" w:line="240" w:lineRule="auto"/>
              <w:ind w:left="162"/>
              <w:rPr>
                <w:rFonts w:cstheme="minorHAnsi"/>
                <w:lang w:val="ro-RO"/>
              </w:rPr>
            </w:pPr>
          </w:p>
        </w:tc>
        <w:tc>
          <w:tcPr>
            <w:tcW w:w="4198" w:type="dxa"/>
            <w:shd w:val="clear" w:color="auto" w:fill="auto"/>
            <w:vAlign w:val="bottom"/>
          </w:tcPr>
          <w:p w:rsidR="00415D7F" w:rsidRPr="00A52C69" w:rsidRDefault="00415D7F" w:rsidP="00E57A13">
            <w:pPr>
              <w:spacing w:after="0" w:line="240" w:lineRule="auto"/>
              <w:ind w:left="-198" w:firstLine="198"/>
              <w:jc w:val="center"/>
              <w:rPr>
                <w:rFonts w:cstheme="minorHAnsi"/>
                <w:lang w:val="ro-RO"/>
              </w:rPr>
            </w:pPr>
          </w:p>
        </w:tc>
        <w:tc>
          <w:tcPr>
            <w:tcW w:w="1276" w:type="dxa"/>
          </w:tcPr>
          <w:p w:rsidR="00415D7F" w:rsidRPr="00A52C69" w:rsidRDefault="00415D7F" w:rsidP="00E57A13">
            <w:pPr>
              <w:spacing w:after="0" w:line="240" w:lineRule="auto"/>
              <w:jc w:val="center"/>
              <w:rPr>
                <w:rFonts w:cstheme="minorHAnsi"/>
                <w:lang w:val="ro-RO"/>
              </w:rPr>
            </w:pPr>
          </w:p>
        </w:tc>
        <w:tc>
          <w:tcPr>
            <w:tcW w:w="3241" w:type="dxa"/>
          </w:tcPr>
          <w:p w:rsidR="00415D7F" w:rsidRPr="00A52C69" w:rsidRDefault="00415D7F" w:rsidP="00E57A13">
            <w:pPr>
              <w:spacing w:after="0" w:line="240" w:lineRule="auto"/>
              <w:jc w:val="center"/>
              <w:rPr>
                <w:rFonts w:cstheme="minorHAnsi"/>
                <w:lang w:val="ro-RO"/>
              </w:rPr>
            </w:pPr>
          </w:p>
        </w:tc>
      </w:tr>
    </w:tbl>
    <w:p w:rsidR="00415D7F" w:rsidRPr="00A52C69" w:rsidRDefault="00415D7F" w:rsidP="00415D7F">
      <w:pPr>
        <w:spacing w:after="0" w:line="240" w:lineRule="auto"/>
        <w:ind w:left="720" w:hanging="720"/>
        <w:jc w:val="both"/>
        <w:rPr>
          <w:rFonts w:cstheme="minorHAnsi"/>
          <w:lang w:val="ro-RO"/>
        </w:rPr>
      </w:pPr>
    </w:p>
    <w:p w:rsidR="00415D7F" w:rsidRPr="00A52C69" w:rsidRDefault="00415D7F" w:rsidP="00415D7F">
      <w:pPr>
        <w:spacing w:after="0" w:line="240" w:lineRule="auto"/>
        <w:ind w:left="720" w:hanging="720"/>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Plățile</w:t>
      </w:r>
      <w:r w:rsidRPr="00A52C69">
        <w:rPr>
          <w:rFonts w:cstheme="minorHAnsi"/>
          <w:lang w:val="ro-RO"/>
        </w:rPr>
        <w:t xml:space="preserve"> se vor efectua in lei, ulterior execuției parțiale/totale a lucrărilor, pe baza facturilor Executantului şi a procesului verbal de recepţie, conform </w:t>
      </w:r>
      <w:r w:rsidRPr="00A52C69">
        <w:rPr>
          <w:rFonts w:cstheme="minorHAnsi"/>
          <w:i/>
          <w:lang w:val="ro-RO"/>
        </w:rPr>
        <w:t>Graficului de execuție al lucrărilor</w:t>
      </w:r>
      <w:r w:rsidRPr="00A52C69">
        <w:rPr>
          <w:rFonts w:cstheme="minorHAnsi"/>
          <w:lang w:val="ro-RO"/>
        </w:rPr>
        <w:t>.</w:t>
      </w:r>
    </w:p>
    <w:p w:rsidR="00415D7F" w:rsidRPr="00A52C69" w:rsidRDefault="00415D7F" w:rsidP="00415D7F">
      <w:pPr>
        <w:tabs>
          <w:tab w:val="left" w:pos="-2127"/>
        </w:tabs>
        <w:suppressAutoHyphens/>
        <w:spacing w:after="0" w:line="240" w:lineRule="auto"/>
        <w:ind w:left="540" w:firstLine="27"/>
        <w:jc w:val="both"/>
        <w:rPr>
          <w:rFonts w:cstheme="minorHAnsi"/>
          <w:lang w:val="ro-RO"/>
        </w:rPr>
      </w:pPr>
    </w:p>
    <w:p w:rsidR="00415D7F" w:rsidRPr="00A52C69" w:rsidRDefault="00415D7F" w:rsidP="00415D7F">
      <w:pPr>
        <w:spacing w:after="0" w:line="240" w:lineRule="auto"/>
        <w:ind w:left="720" w:hanging="720"/>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Lucrările executate vor fi acoperite de garanţie cel puţin 1 an de la data execuției. Vă rugăm să menţionaţi perioada de garanţie şi termenii garanţiei în detaliu.</w:t>
      </w:r>
    </w:p>
    <w:p w:rsidR="00415D7F" w:rsidRPr="00A52C69" w:rsidRDefault="00415D7F" w:rsidP="00415D7F">
      <w:pPr>
        <w:tabs>
          <w:tab w:val="left" w:pos="90"/>
        </w:tabs>
        <w:suppressAutoHyphens/>
        <w:spacing w:after="0" w:line="240" w:lineRule="auto"/>
        <w:ind w:right="-72"/>
        <w:jc w:val="both"/>
        <w:rPr>
          <w:rFonts w:cstheme="minorHAnsi"/>
          <w:lang w:val="ro-RO"/>
        </w:rPr>
      </w:pPr>
    </w:p>
    <w:p w:rsidR="00415D7F" w:rsidRPr="00A52C69" w:rsidRDefault="00415D7F" w:rsidP="00415D7F">
      <w:pPr>
        <w:spacing w:after="0" w:line="240" w:lineRule="auto"/>
        <w:ind w:left="720" w:hanging="720"/>
        <w:jc w:val="both"/>
        <w:rPr>
          <w:rFonts w:cstheme="minorHAnsi"/>
          <w:b/>
          <w:lang w:val="ro-RO"/>
        </w:rPr>
      </w:pPr>
      <w:r w:rsidRPr="00A52C69">
        <w:rPr>
          <w:rFonts w:cstheme="minorHAnsi"/>
          <w:b/>
          <w:lang w:val="ro-RO"/>
        </w:rPr>
        <w:t xml:space="preserve">6. </w:t>
      </w:r>
      <w:r w:rsidRPr="00A52C69">
        <w:rPr>
          <w:rFonts w:cstheme="minorHAnsi"/>
          <w:b/>
          <w:lang w:val="ro-RO"/>
        </w:rPr>
        <w:tab/>
      </w:r>
      <w:r w:rsidRPr="00A52C69">
        <w:rPr>
          <w:rFonts w:cstheme="minorHAnsi"/>
          <w:b/>
          <w:u w:val="single"/>
          <w:lang w:val="ro-RO"/>
        </w:rPr>
        <w:t>Specificaţii Tehnice:</w:t>
      </w:r>
    </w:p>
    <w:p w:rsidR="00415D7F" w:rsidRDefault="00415D7F" w:rsidP="00415D7F">
      <w:pPr>
        <w:spacing w:after="0" w:line="240" w:lineRule="auto"/>
        <w:rPr>
          <w:rFonts w:cstheme="minorHAnsi"/>
          <w:b/>
          <w:lang w:val="ro-RO"/>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7"/>
        <w:gridCol w:w="4770"/>
      </w:tblGrid>
      <w:tr w:rsidR="00415D7F" w:rsidRPr="00DB78DE" w:rsidTr="004250F1">
        <w:trPr>
          <w:tblHeader/>
        </w:trPr>
        <w:tc>
          <w:tcPr>
            <w:tcW w:w="5467" w:type="dxa"/>
            <w:shd w:val="clear" w:color="auto" w:fill="F2F2F2"/>
          </w:tcPr>
          <w:p w:rsidR="00415D7F" w:rsidRPr="00DB78DE" w:rsidRDefault="00415D7F" w:rsidP="00415D7F">
            <w:pPr>
              <w:numPr>
                <w:ilvl w:val="0"/>
                <w:numId w:val="7"/>
              </w:numPr>
              <w:spacing w:after="0" w:line="240" w:lineRule="auto"/>
              <w:contextualSpacing/>
              <w:jc w:val="center"/>
              <w:rPr>
                <w:rFonts w:cstheme="minorHAnsi"/>
                <w:b/>
                <w:lang w:val="ro-RO"/>
              </w:rPr>
            </w:pPr>
            <w:r w:rsidRPr="00DB78DE">
              <w:rPr>
                <w:rFonts w:cstheme="minorHAnsi"/>
                <w:b/>
                <w:lang w:val="ro-RO"/>
              </w:rPr>
              <w:lastRenderedPageBreak/>
              <w:t>Specificatii tehnice solicitate</w:t>
            </w:r>
          </w:p>
        </w:tc>
        <w:tc>
          <w:tcPr>
            <w:tcW w:w="4770" w:type="dxa"/>
            <w:shd w:val="clear" w:color="auto" w:fill="F2F2F2"/>
          </w:tcPr>
          <w:p w:rsidR="00415D7F" w:rsidRPr="00DB78DE" w:rsidRDefault="00415D7F" w:rsidP="00E57A13">
            <w:pPr>
              <w:spacing w:after="0" w:line="240" w:lineRule="auto"/>
              <w:jc w:val="center"/>
              <w:rPr>
                <w:rFonts w:cstheme="minorHAnsi"/>
                <w:lang w:val="ro-RO"/>
              </w:rPr>
            </w:pPr>
            <w:r w:rsidRPr="00DB78DE">
              <w:rPr>
                <w:rFonts w:cstheme="minorHAnsi"/>
                <w:b/>
                <w:lang w:val="ro-RO"/>
              </w:rPr>
              <w:t xml:space="preserve"> B Specificatii tehnice ofertate</w:t>
            </w:r>
          </w:p>
        </w:tc>
      </w:tr>
      <w:tr w:rsidR="00DB0FE1" w:rsidRPr="00DB78DE" w:rsidTr="004250F1">
        <w:trPr>
          <w:trHeight w:val="296"/>
        </w:trPr>
        <w:tc>
          <w:tcPr>
            <w:tcW w:w="5467" w:type="dxa"/>
          </w:tcPr>
          <w:p w:rsidR="00DB0FE1" w:rsidRPr="001C5FC4" w:rsidRDefault="00DB0FE1" w:rsidP="00DB0FE1">
            <w:r>
              <w:rPr>
                <w:rFonts w:cstheme="minorHAnsi"/>
                <w:b/>
                <w:lang w:val="ro-RO"/>
              </w:rPr>
              <w:t>Desfaceri</w:t>
            </w:r>
          </w:p>
        </w:tc>
        <w:tc>
          <w:tcPr>
            <w:tcW w:w="4770" w:type="dxa"/>
          </w:tcPr>
          <w:p w:rsidR="00DB0FE1" w:rsidRPr="00DB78DE" w:rsidRDefault="00DB0FE1" w:rsidP="00DB0FE1">
            <w:pPr>
              <w:spacing w:after="0" w:line="240" w:lineRule="auto"/>
              <w:rPr>
                <w:rFonts w:ascii="DejaVu Sans" w:eastAsia="Times New Roman" w:hAnsi="DejaVu Sans" w:cs="Arial"/>
                <w:b/>
                <w:bCs/>
                <w:color w:val="000000"/>
                <w:sz w:val="16"/>
                <w:szCs w:val="16"/>
              </w:rPr>
            </w:pPr>
          </w:p>
        </w:tc>
      </w:tr>
      <w:tr w:rsidR="00DB0FE1" w:rsidRPr="00DB78DE" w:rsidTr="004250F1">
        <w:trPr>
          <w:trHeight w:val="296"/>
        </w:trPr>
        <w:tc>
          <w:tcPr>
            <w:tcW w:w="5467" w:type="dxa"/>
          </w:tcPr>
          <w:p w:rsidR="00DB0FE1" w:rsidRPr="00E93E07" w:rsidRDefault="00DB0FE1" w:rsidP="00DB0FE1">
            <w:pPr>
              <w:rPr>
                <w:bCs/>
                <w:lang w:val="en-GB"/>
              </w:rPr>
            </w:pPr>
            <w:r w:rsidRPr="00E93E07">
              <w:rPr>
                <w:bCs/>
                <w:lang w:val="en-GB"/>
              </w:rPr>
              <w:t xml:space="preserve">RPCT39A1 - </w:t>
            </w:r>
            <w:r w:rsidRPr="00E93E07">
              <w:rPr>
                <w:lang w:val="en-GB"/>
              </w:rPr>
              <w:t>Demontarea balustradelor, grilelor, si parapetelor metalice montate in beton</w:t>
            </w:r>
          </w:p>
        </w:tc>
        <w:tc>
          <w:tcPr>
            <w:tcW w:w="4770" w:type="dxa"/>
          </w:tcPr>
          <w:p w:rsidR="00DB0FE1" w:rsidRPr="00DB78DE" w:rsidRDefault="00DB0FE1" w:rsidP="00DB0FE1">
            <w:pPr>
              <w:spacing w:after="0" w:line="240" w:lineRule="auto"/>
              <w:rPr>
                <w:rFonts w:ascii="DejaVu Sans" w:eastAsia="Times New Roman" w:hAnsi="DejaVu Sans" w:cs="Arial"/>
                <w:b/>
                <w:bCs/>
                <w:color w:val="000000"/>
                <w:sz w:val="16"/>
                <w:szCs w:val="16"/>
              </w:rPr>
            </w:pPr>
          </w:p>
        </w:tc>
      </w:tr>
      <w:tr w:rsidR="00DB0FE1" w:rsidRPr="00DB78DE" w:rsidTr="004250F1">
        <w:trPr>
          <w:trHeight w:val="296"/>
        </w:trPr>
        <w:tc>
          <w:tcPr>
            <w:tcW w:w="5467" w:type="dxa"/>
          </w:tcPr>
          <w:p w:rsidR="00DB0FE1" w:rsidRPr="001D377F" w:rsidRDefault="00DB0FE1" w:rsidP="00DB0FE1">
            <w:r w:rsidRPr="001D377F">
              <w:rPr>
                <w:bCs/>
                <w:lang w:val="en-GB"/>
              </w:rPr>
              <w:t>RPCT29A1 - Desfacerea placajelor, din faianta, gresie si ceramice</w:t>
            </w:r>
          </w:p>
        </w:tc>
        <w:tc>
          <w:tcPr>
            <w:tcW w:w="4770" w:type="dxa"/>
          </w:tcPr>
          <w:p w:rsidR="00DB0FE1" w:rsidRPr="00DB78DE" w:rsidRDefault="00DB0FE1" w:rsidP="00DB0FE1">
            <w:pPr>
              <w:spacing w:after="0" w:line="240" w:lineRule="auto"/>
              <w:rPr>
                <w:rFonts w:ascii="DejaVu Sans" w:eastAsia="Times New Roman" w:hAnsi="DejaVu Sans" w:cs="Arial"/>
                <w:b/>
                <w:bCs/>
                <w:color w:val="000000"/>
                <w:sz w:val="16"/>
                <w:szCs w:val="16"/>
              </w:rPr>
            </w:pPr>
          </w:p>
        </w:tc>
      </w:tr>
      <w:tr w:rsidR="00DB0FE1" w:rsidRPr="00DB78DE" w:rsidTr="004250F1">
        <w:tc>
          <w:tcPr>
            <w:tcW w:w="5467" w:type="dxa"/>
          </w:tcPr>
          <w:p w:rsidR="00DB0FE1" w:rsidRPr="00E93E07" w:rsidRDefault="00DB0FE1" w:rsidP="00DB0FE1">
            <w:r w:rsidRPr="00E93E07">
              <w:t>RPCT20A1 - Desfacerea pardoselilor din ciment turnate pe loc sclivisite rolate mozaicate</w:t>
            </w:r>
          </w:p>
        </w:tc>
        <w:tc>
          <w:tcPr>
            <w:tcW w:w="4770" w:type="dxa"/>
          </w:tcPr>
          <w:p w:rsidR="00DB0FE1" w:rsidRPr="00DB78DE" w:rsidRDefault="00DB0FE1" w:rsidP="00DB0FE1">
            <w:pPr>
              <w:spacing w:after="0" w:line="240" w:lineRule="auto"/>
              <w:rPr>
                <w:rFonts w:ascii="DejaVu Sans" w:eastAsia="Times New Roman" w:hAnsi="DejaVu Sans" w:cs="Arial"/>
                <w:b/>
                <w:bCs/>
                <w:color w:val="000000"/>
                <w:sz w:val="16"/>
                <w:szCs w:val="16"/>
              </w:rPr>
            </w:pPr>
          </w:p>
        </w:tc>
      </w:tr>
      <w:tr w:rsidR="00DB0FE1" w:rsidRPr="00DB78DE" w:rsidTr="004250F1">
        <w:tc>
          <w:tcPr>
            <w:tcW w:w="5467" w:type="dxa"/>
          </w:tcPr>
          <w:p w:rsidR="00DB0FE1" w:rsidRPr="00E93E07" w:rsidRDefault="00DB0FE1" w:rsidP="00DB0FE1">
            <w:r w:rsidRPr="00E93E07">
              <w:t>Electrice</w:t>
            </w:r>
          </w:p>
        </w:tc>
        <w:tc>
          <w:tcPr>
            <w:tcW w:w="4770" w:type="dxa"/>
          </w:tcPr>
          <w:p w:rsidR="00DB0FE1" w:rsidRPr="00DB78DE" w:rsidRDefault="00DB0FE1" w:rsidP="00DB0FE1">
            <w:pPr>
              <w:spacing w:after="0" w:line="240" w:lineRule="auto"/>
              <w:rPr>
                <w:rFonts w:ascii="DejaVu Sans" w:eastAsia="Times New Roman" w:hAnsi="DejaVu Sans" w:cs="Arial"/>
                <w:b/>
                <w:bCs/>
                <w:color w:val="000000"/>
                <w:sz w:val="16"/>
                <w:szCs w:val="16"/>
              </w:rPr>
            </w:pPr>
          </w:p>
        </w:tc>
      </w:tr>
      <w:tr w:rsidR="00DB0FE1" w:rsidRPr="00DB78DE" w:rsidTr="004250F1">
        <w:tc>
          <w:tcPr>
            <w:tcW w:w="5467" w:type="dxa"/>
          </w:tcPr>
          <w:p w:rsidR="00DB0FE1" w:rsidRPr="00E93E07" w:rsidRDefault="00DB0FE1" w:rsidP="00DB0FE1">
            <w:r w:rsidRPr="00E93E07">
              <w:rPr>
                <w:bCs/>
                <w:lang w:val="en-GB"/>
              </w:rPr>
              <w:t xml:space="preserve">RPEF20F1 - </w:t>
            </w:r>
            <w:r w:rsidRPr="00E93E07">
              <w:rPr>
                <w:lang w:val="en-GB"/>
              </w:rPr>
              <w:t>Demontare corp iluminat fluorescent*</w:t>
            </w:r>
          </w:p>
        </w:tc>
        <w:tc>
          <w:tcPr>
            <w:tcW w:w="4770" w:type="dxa"/>
          </w:tcPr>
          <w:p w:rsidR="00DB0FE1" w:rsidRPr="00DB78DE" w:rsidRDefault="00DB0FE1" w:rsidP="00DB0FE1">
            <w:pPr>
              <w:spacing w:after="0" w:line="240" w:lineRule="auto"/>
              <w:rPr>
                <w:rFonts w:ascii="SansSerif" w:eastAsia="Times New Roman" w:hAnsi="SansSerif" w:cs="Arial"/>
                <w:b/>
                <w:bCs/>
                <w:color w:val="000000"/>
                <w:sz w:val="18"/>
                <w:szCs w:val="18"/>
              </w:rPr>
            </w:pPr>
          </w:p>
        </w:tc>
      </w:tr>
      <w:tr w:rsidR="00DB0FE1" w:rsidRPr="00DB78DE" w:rsidTr="004250F1">
        <w:tc>
          <w:tcPr>
            <w:tcW w:w="5467" w:type="dxa"/>
          </w:tcPr>
          <w:p w:rsidR="00DB0FE1" w:rsidRPr="00E93E07" w:rsidRDefault="00DB0FE1" w:rsidP="00DB0FE1">
            <w:r w:rsidRPr="00E93E07">
              <w:rPr>
                <w:bCs/>
                <w:lang w:val="en-GB"/>
              </w:rPr>
              <w:t xml:space="preserve">EE12B1 - </w:t>
            </w:r>
            <w:r w:rsidRPr="00E93E07">
              <w:rPr>
                <w:lang w:val="en-GB"/>
              </w:rPr>
              <w:t>Corp de iluminat, pentru lampi fluorescente tubulare neetans, montat pe dibluri de material plastic</w:t>
            </w:r>
          </w:p>
        </w:tc>
        <w:tc>
          <w:tcPr>
            <w:tcW w:w="4770" w:type="dxa"/>
          </w:tcPr>
          <w:p w:rsidR="00DB0FE1" w:rsidRPr="00DB78DE" w:rsidRDefault="00DB0FE1" w:rsidP="00DB0FE1">
            <w:pPr>
              <w:spacing w:after="0" w:line="240" w:lineRule="auto"/>
              <w:jc w:val="both"/>
              <w:rPr>
                <w:rFonts w:ascii="DejaVu Sans" w:eastAsia="Times New Roman" w:hAnsi="DejaVu Sans" w:cs="Arial"/>
                <w:b/>
                <w:bCs/>
                <w:color w:val="000000"/>
                <w:sz w:val="16"/>
                <w:szCs w:val="16"/>
              </w:rPr>
            </w:pPr>
          </w:p>
        </w:tc>
      </w:tr>
      <w:tr w:rsidR="00DB0FE1" w:rsidRPr="00DB78DE" w:rsidTr="004250F1">
        <w:tc>
          <w:tcPr>
            <w:tcW w:w="5467" w:type="dxa"/>
          </w:tcPr>
          <w:p w:rsidR="00DB0FE1" w:rsidRPr="00E93E07" w:rsidRDefault="00DB0FE1" w:rsidP="00DB0FE1">
            <w:r w:rsidRPr="00E93E07">
              <w:t>5104817# - Corp de iluminat suspendat 230 V, cu doua tuburi led T8, si oglinda. echipat. Putere tub led: 24W, temperatura de culoare: alb cald</w:t>
            </w:r>
          </w:p>
        </w:tc>
        <w:tc>
          <w:tcPr>
            <w:tcW w:w="4770" w:type="dxa"/>
          </w:tcPr>
          <w:p w:rsidR="00DB0FE1" w:rsidRPr="00DB78DE" w:rsidRDefault="00DB0FE1" w:rsidP="00DB0FE1">
            <w:pPr>
              <w:spacing w:after="0" w:line="240" w:lineRule="auto"/>
              <w:rPr>
                <w:rFonts w:ascii="DejaVu Sans" w:eastAsia="Times New Roman" w:hAnsi="DejaVu Sans" w:cs="Arial"/>
                <w:b/>
                <w:bCs/>
                <w:color w:val="000000"/>
                <w:sz w:val="16"/>
                <w:szCs w:val="16"/>
              </w:rPr>
            </w:pPr>
          </w:p>
        </w:tc>
      </w:tr>
      <w:tr w:rsidR="00DB0FE1" w:rsidRPr="00DB78DE" w:rsidTr="004250F1">
        <w:tc>
          <w:tcPr>
            <w:tcW w:w="5467" w:type="dxa"/>
          </w:tcPr>
          <w:p w:rsidR="00DB0FE1" w:rsidRPr="00E93E07" w:rsidRDefault="00DB0FE1" w:rsidP="00DB0FE1">
            <w:r w:rsidRPr="00E93E07">
              <w:t>Tamplarie</w:t>
            </w:r>
          </w:p>
        </w:tc>
        <w:tc>
          <w:tcPr>
            <w:tcW w:w="4770" w:type="dxa"/>
          </w:tcPr>
          <w:p w:rsidR="00DB0FE1" w:rsidRPr="00DB78DE" w:rsidRDefault="00DB0FE1" w:rsidP="00DB0FE1">
            <w:pPr>
              <w:spacing w:after="0" w:line="240" w:lineRule="auto"/>
              <w:rPr>
                <w:rFonts w:ascii="DejaVu Sans" w:eastAsia="Times New Roman" w:hAnsi="DejaVu Sans" w:cs="Arial"/>
                <w:b/>
                <w:bCs/>
                <w:color w:val="000000"/>
                <w:sz w:val="16"/>
                <w:szCs w:val="16"/>
              </w:rPr>
            </w:pPr>
          </w:p>
        </w:tc>
      </w:tr>
      <w:tr w:rsidR="00DB0FE1" w:rsidRPr="00DB78DE" w:rsidTr="004250F1">
        <w:tc>
          <w:tcPr>
            <w:tcW w:w="5467" w:type="dxa"/>
          </w:tcPr>
          <w:p w:rsidR="00DB0FE1" w:rsidRPr="00E93E07" w:rsidRDefault="00DB0FE1" w:rsidP="00DB0FE1">
            <w:r w:rsidRPr="00E93E07">
              <w:rPr>
                <w:bCs/>
                <w:lang w:val="en-GB"/>
              </w:rPr>
              <w:t xml:space="preserve">RPCT33XA - </w:t>
            </w:r>
            <w:r w:rsidRPr="00E93E07">
              <w:rPr>
                <w:lang w:val="en-GB"/>
              </w:rPr>
              <w:t>Asim-demontarea usilor si ferestrelor de PVC cu recuperarea materialului</w:t>
            </w:r>
          </w:p>
        </w:tc>
        <w:tc>
          <w:tcPr>
            <w:tcW w:w="4770" w:type="dxa"/>
          </w:tcPr>
          <w:p w:rsidR="00DB0FE1" w:rsidRPr="00DB78DE" w:rsidRDefault="00DB0FE1" w:rsidP="00DB0FE1">
            <w:pPr>
              <w:spacing w:after="0" w:line="240" w:lineRule="auto"/>
              <w:rPr>
                <w:rFonts w:ascii="SansSerif" w:eastAsia="Times New Roman" w:hAnsi="SansSerif" w:cs="Arial"/>
                <w:b/>
                <w:bCs/>
                <w:color w:val="000000"/>
                <w:sz w:val="18"/>
                <w:szCs w:val="18"/>
              </w:rPr>
            </w:pPr>
          </w:p>
        </w:tc>
      </w:tr>
      <w:tr w:rsidR="00DB0FE1" w:rsidRPr="00DB78DE" w:rsidTr="004250F1">
        <w:tc>
          <w:tcPr>
            <w:tcW w:w="5467" w:type="dxa"/>
          </w:tcPr>
          <w:p w:rsidR="00DB0FE1" w:rsidRPr="00E93E07" w:rsidRDefault="00DB0FE1" w:rsidP="00DB0FE1">
            <w:r w:rsidRPr="00E93E07">
              <w:t>28100 - Tamplar</w:t>
            </w:r>
          </w:p>
        </w:tc>
        <w:tc>
          <w:tcPr>
            <w:tcW w:w="4770" w:type="dxa"/>
          </w:tcPr>
          <w:p w:rsidR="00DB0FE1" w:rsidRPr="00DB78DE" w:rsidRDefault="00DB0FE1" w:rsidP="00DB0FE1">
            <w:pPr>
              <w:spacing w:after="0" w:line="240" w:lineRule="auto"/>
              <w:rPr>
                <w:rFonts w:ascii="SansSerif" w:eastAsia="Times New Roman" w:hAnsi="SansSerif" w:cs="Arial"/>
                <w:b/>
                <w:bCs/>
                <w:color w:val="000000"/>
                <w:sz w:val="18"/>
                <w:szCs w:val="18"/>
              </w:rPr>
            </w:pPr>
          </w:p>
        </w:tc>
      </w:tr>
      <w:tr w:rsidR="00DB0FE1" w:rsidRPr="00DB78DE" w:rsidTr="004250F1">
        <w:tc>
          <w:tcPr>
            <w:tcW w:w="5467" w:type="dxa"/>
          </w:tcPr>
          <w:p w:rsidR="00DB0FE1" w:rsidRPr="00E93E07" w:rsidRDefault="00DB0FE1" w:rsidP="00DB0FE1">
            <w:r w:rsidRPr="00E93E07">
              <w:t>CK01B1 - Ferestre din lemn la constructii cu constructii cu inaltimea pana la 35 M inclusiv, pentru ferestre cu suprafata tocului intre 1,00 si 2,50 mp inclusiv;</w:t>
            </w:r>
          </w:p>
        </w:tc>
        <w:tc>
          <w:tcPr>
            <w:tcW w:w="4770" w:type="dxa"/>
          </w:tcPr>
          <w:p w:rsidR="00DB0FE1" w:rsidRPr="00DB78DE" w:rsidRDefault="00DB0FE1" w:rsidP="00DB0FE1">
            <w:pPr>
              <w:spacing w:after="0" w:line="240" w:lineRule="auto"/>
              <w:rPr>
                <w:rFonts w:ascii="DejaVu Sans" w:eastAsia="Times New Roman" w:hAnsi="DejaVu Sans" w:cs="Arial"/>
                <w:b/>
                <w:bCs/>
                <w:color w:val="000000"/>
                <w:sz w:val="16"/>
                <w:szCs w:val="16"/>
              </w:rPr>
            </w:pPr>
          </w:p>
        </w:tc>
      </w:tr>
      <w:tr w:rsidR="00DB0FE1" w:rsidRPr="00DB78DE" w:rsidTr="004250F1">
        <w:tc>
          <w:tcPr>
            <w:tcW w:w="5467" w:type="dxa"/>
          </w:tcPr>
          <w:p w:rsidR="00DB0FE1" w:rsidRPr="00E93E07" w:rsidRDefault="00DB0FE1" w:rsidP="00DB0FE1">
            <w:r w:rsidRPr="00E93E07">
              <w:t>20015051 - Fereastra din lemn stratificat demolid sau pin, baituita si lacuita, cu geam tip termopan, lacrimar de aluminiu, inclusiv feronerie (grosime toc minim 70mm, grosime cercevea minim 55mm)</w:t>
            </w:r>
          </w:p>
        </w:tc>
        <w:tc>
          <w:tcPr>
            <w:tcW w:w="4770" w:type="dxa"/>
          </w:tcPr>
          <w:p w:rsidR="00DB0FE1" w:rsidRPr="00DB78DE" w:rsidRDefault="00DB0FE1" w:rsidP="00DB0FE1">
            <w:pPr>
              <w:spacing w:after="0" w:line="240" w:lineRule="auto"/>
              <w:rPr>
                <w:rFonts w:ascii="DejaVu Sans" w:eastAsia="Times New Roman" w:hAnsi="DejaVu Sans" w:cs="Arial"/>
                <w:b/>
                <w:bCs/>
                <w:color w:val="000000"/>
                <w:sz w:val="16"/>
                <w:szCs w:val="16"/>
              </w:rPr>
            </w:pPr>
          </w:p>
        </w:tc>
      </w:tr>
      <w:tr w:rsidR="00DB0FE1" w:rsidRPr="00DB78DE" w:rsidTr="004250F1">
        <w:tc>
          <w:tcPr>
            <w:tcW w:w="5467" w:type="dxa"/>
          </w:tcPr>
          <w:p w:rsidR="00DB0FE1" w:rsidRPr="00E93E07" w:rsidRDefault="00DB0FE1" w:rsidP="00DB0FE1">
            <w:r w:rsidRPr="00E93E07">
              <w:rPr>
                <w:bCs/>
                <w:lang w:val="en-GB"/>
              </w:rPr>
              <w:t xml:space="preserve">RPCO11A# - </w:t>
            </w:r>
            <w:r w:rsidRPr="00E93E07">
              <w:rPr>
                <w:lang w:val="en-GB"/>
              </w:rPr>
              <w:t>Inlocuire glaf la ferestre exec.din cherestea de rasinoase</w:t>
            </w:r>
          </w:p>
        </w:tc>
        <w:tc>
          <w:tcPr>
            <w:tcW w:w="4770" w:type="dxa"/>
          </w:tcPr>
          <w:p w:rsidR="00DB0FE1" w:rsidRPr="00DB78DE" w:rsidRDefault="00DB0FE1" w:rsidP="00DB0FE1">
            <w:pPr>
              <w:spacing w:after="0" w:line="240" w:lineRule="auto"/>
              <w:rPr>
                <w:rFonts w:ascii="DejaVu Sans" w:eastAsia="Times New Roman" w:hAnsi="DejaVu Sans" w:cs="Arial"/>
                <w:b/>
                <w:bCs/>
                <w:color w:val="000000"/>
                <w:sz w:val="16"/>
                <w:szCs w:val="16"/>
              </w:rPr>
            </w:pPr>
          </w:p>
        </w:tc>
      </w:tr>
      <w:tr w:rsidR="00DB0FE1" w:rsidRPr="00DB78DE" w:rsidTr="004250F1">
        <w:tc>
          <w:tcPr>
            <w:tcW w:w="5467" w:type="dxa"/>
          </w:tcPr>
          <w:p w:rsidR="00DB0FE1" w:rsidRPr="00E93E07" w:rsidRDefault="00DB0FE1" w:rsidP="00DB0FE1">
            <w:r w:rsidRPr="00E93E07">
              <w:t>RPCR09B - Vopsitorii anticorosive arsul cu lampa de benzina a vopselii vechi incl. curatirea suprefetelor</w:t>
            </w:r>
          </w:p>
        </w:tc>
        <w:tc>
          <w:tcPr>
            <w:tcW w:w="4770" w:type="dxa"/>
          </w:tcPr>
          <w:p w:rsidR="00DB0FE1" w:rsidRPr="00DB78DE" w:rsidRDefault="00DB0FE1" w:rsidP="00DB0FE1">
            <w:pPr>
              <w:spacing w:after="0" w:line="240" w:lineRule="auto"/>
              <w:jc w:val="both"/>
              <w:rPr>
                <w:rFonts w:ascii="DejaVu Sans" w:eastAsia="Times New Roman" w:hAnsi="DejaVu Sans" w:cs="Arial"/>
                <w:b/>
                <w:bCs/>
                <w:color w:val="000000"/>
                <w:sz w:val="16"/>
                <w:szCs w:val="16"/>
              </w:rPr>
            </w:pPr>
          </w:p>
        </w:tc>
      </w:tr>
      <w:tr w:rsidR="00DB0FE1" w:rsidRPr="00DB78DE" w:rsidTr="004250F1">
        <w:tc>
          <w:tcPr>
            <w:tcW w:w="5467" w:type="dxa"/>
          </w:tcPr>
          <w:p w:rsidR="00DB0FE1" w:rsidRPr="00E93E07" w:rsidRDefault="00DB0FE1" w:rsidP="00DB0FE1">
            <w:r w:rsidRPr="00E93E07">
              <w:lastRenderedPageBreak/>
              <w:t>Swi</w:t>
            </w:r>
            <w:r w:rsidRPr="00E93E07">
              <w:rPr>
                <w:rFonts w:ascii="DejaVuSans-Bold" w:cs="DejaVuSans-Bold"/>
                <w:bCs/>
                <w:sz w:val="18"/>
                <w:szCs w:val="18"/>
                <w:lang w:val="en-GB"/>
              </w:rPr>
              <w:t xml:space="preserve"> </w:t>
            </w:r>
            <w:r w:rsidRPr="00E93E07">
              <w:rPr>
                <w:bCs/>
                <w:lang w:val="en-GB"/>
              </w:rPr>
              <w:t xml:space="preserve">RPCR27B1 - </w:t>
            </w:r>
            <w:r w:rsidRPr="00E93E07">
              <w:rPr>
                <w:lang w:val="en-GB"/>
              </w:rPr>
              <w:t>Vopsitorii in culori de ulei pe tamplarie pe lemn la interior si exterior executate in 3 straturi</w:t>
            </w:r>
          </w:p>
        </w:tc>
        <w:tc>
          <w:tcPr>
            <w:tcW w:w="4770" w:type="dxa"/>
          </w:tcPr>
          <w:p w:rsidR="00DB0FE1" w:rsidRPr="00DB78DE" w:rsidRDefault="00DB0FE1" w:rsidP="00DB0FE1">
            <w:pPr>
              <w:spacing w:after="0" w:line="240" w:lineRule="auto"/>
              <w:rPr>
                <w:rFonts w:ascii="DejaVu Sans" w:eastAsia="Times New Roman" w:hAnsi="DejaVu Sans" w:cs="Arial"/>
                <w:b/>
                <w:bCs/>
                <w:color w:val="000000"/>
                <w:sz w:val="16"/>
                <w:szCs w:val="16"/>
              </w:rPr>
            </w:pPr>
          </w:p>
        </w:tc>
      </w:tr>
      <w:tr w:rsidR="00DB0FE1" w:rsidRPr="00DB78DE" w:rsidTr="004250F1">
        <w:tc>
          <w:tcPr>
            <w:tcW w:w="5467" w:type="dxa"/>
          </w:tcPr>
          <w:p w:rsidR="00DB0FE1" w:rsidRPr="00E93E07" w:rsidRDefault="00DB0FE1" w:rsidP="00DB0FE1">
            <w:r w:rsidRPr="00E93E07">
              <w:t>Finisaje</w:t>
            </w:r>
          </w:p>
        </w:tc>
        <w:tc>
          <w:tcPr>
            <w:tcW w:w="4770" w:type="dxa"/>
          </w:tcPr>
          <w:p w:rsidR="00DB0FE1" w:rsidRPr="00DB78DE" w:rsidRDefault="00DB0FE1" w:rsidP="00DB0FE1">
            <w:pPr>
              <w:spacing w:after="0" w:line="240" w:lineRule="auto"/>
              <w:rPr>
                <w:rFonts w:ascii="DejaVu Sans" w:eastAsia="Times New Roman" w:hAnsi="DejaVu Sans" w:cs="Arial"/>
                <w:b/>
                <w:bCs/>
                <w:color w:val="000000"/>
                <w:sz w:val="16"/>
                <w:szCs w:val="16"/>
              </w:rPr>
            </w:pPr>
          </w:p>
        </w:tc>
      </w:tr>
      <w:tr w:rsidR="00DB0FE1" w:rsidRPr="00DB78DE" w:rsidTr="004250F1">
        <w:tc>
          <w:tcPr>
            <w:tcW w:w="5467" w:type="dxa"/>
          </w:tcPr>
          <w:p w:rsidR="00DB0FE1" w:rsidRPr="00E93E07" w:rsidRDefault="00DB0FE1" w:rsidP="00DB0FE1">
            <w:r w:rsidRPr="00E93E07">
              <w:t>RPCK02B1 - Reparare strat suport pt.pardos.din mortar ciment marca 100-T de 3CM gros.cu fata driscuita fin</w:t>
            </w:r>
          </w:p>
        </w:tc>
        <w:tc>
          <w:tcPr>
            <w:tcW w:w="4770" w:type="dxa"/>
          </w:tcPr>
          <w:p w:rsidR="00DB0FE1" w:rsidRPr="00DB78DE" w:rsidRDefault="00DB0FE1" w:rsidP="00DB0FE1">
            <w:pPr>
              <w:spacing w:after="0" w:line="240" w:lineRule="auto"/>
              <w:rPr>
                <w:rFonts w:ascii="SansSerif" w:eastAsia="Times New Roman" w:hAnsi="SansSerif" w:cs="Arial"/>
                <w:b/>
                <w:bCs/>
                <w:color w:val="000000"/>
                <w:sz w:val="18"/>
                <w:szCs w:val="18"/>
              </w:rPr>
            </w:pPr>
          </w:p>
        </w:tc>
      </w:tr>
      <w:tr w:rsidR="00DB0FE1" w:rsidRPr="00DB78DE" w:rsidTr="004250F1">
        <w:tc>
          <w:tcPr>
            <w:tcW w:w="5467" w:type="dxa"/>
          </w:tcPr>
          <w:p w:rsidR="00DB0FE1" w:rsidRPr="00E93E07" w:rsidRDefault="00DB0FE1" w:rsidP="00DB0FE1">
            <w:r w:rsidRPr="00E93E07">
              <w:t>RPCJ09A1 - Reparatii la tencuieli interioare de 2 CM grosime, driscuite, executate la pereti sau stalpi pe zidarie de caramida sau blocuri mici de beton, cu mortar de varciment marca 25-T, pentru sprit si mortar de var-ciment marca M 10-T, pentru grund si stratul vizibil</w:t>
            </w:r>
          </w:p>
        </w:tc>
        <w:tc>
          <w:tcPr>
            <w:tcW w:w="4770" w:type="dxa"/>
          </w:tcPr>
          <w:p w:rsidR="00DB0FE1" w:rsidRPr="00DB78DE" w:rsidRDefault="00DB0FE1" w:rsidP="00DB0FE1">
            <w:pPr>
              <w:spacing w:after="0" w:line="240" w:lineRule="auto"/>
              <w:rPr>
                <w:rFonts w:ascii="DejaVu Sans" w:eastAsia="Times New Roman" w:hAnsi="DejaVu Sans" w:cs="Arial"/>
                <w:b/>
                <w:bCs/>
                <w:color w:val="000000"/>
                <w:sz w:val="16"/>
                <w:szCs w:val="16"/>
              </w:rPr>
            </w:pPr>
          </w:p>
        </w:tc>
      </w:tr>
      <w:tr w:rsidR="00DB0FE1" w:rsidRPr="00DB78DE" w:rsidTr="004250F1">
        <w:tc>
          <w:tcPr>
            <w:tcW w:w="5467" w:type="dxa"/>
          </w:tcPr>
          <w:p w:rsidR="00DB0FE1" w:rsidRPr="00E93E07" w:rsidRDefault="00DB0FE1" w:rsidP="00DB0FE1">
            <w:r w:rsidRPr="00E93E07">
              <w:t>RPCJ06C+ - Reparatii tencuieli int.in jurul toc.si pervaz la usi 2 CM grosime cu spaletii:drepti 25-35CM latime</w:t>
            </w:r>
          </w:p>
        </w:tc>
        <w:tc>
          <w:tcPr>
            <w:tcW w:w="4770" w:type="dxa"/>
          </w:tcPr>
          <w:p w:rsidR="00DB0FE1" w:rsidRPr="00DB78DE" w:rsidRDefault="00DB0FE1" w:rsidP="00DB0FE1">
            <w:pPr>
              <w:spacing w:after="0" w:line="240" w:lineRule="auto"/>
              <w:rPr>
                <w:rFonts w:ascii="SansSerif" w:eastAsia="Times New Roman" w:hAnsi="SansSerif" w:cs="Arial"/>
                <w:b/>
                <w:bCs/>
                <w:color w:val="000000"/>
                <w:sz w:val="18"/>
                <w:szCs w:val="18"/>
              </w:rPr>
            </w:pPr>
          </w:p>
        </w:tc>
      </w:tr>
      <w:tr w:rsidR="00DB0FE1" w:rsidRPr="00DB78DE" w:rsidTr="004250F1">
        <w:tc>
          <w:tcPr>
            <w:tcW w:w="5467" w:type="dxa"/>
          </w:tcPr>
          <w:p w:rsidR="00DB0FE1" w:rsidRPr="00E93E07" w:rsidRDefault="00DB0FE1" w:rsidP="00DB0FE1">
            <w:r w:rsidRPr="00E93E07">
              <w:t>RPCJ36A1 - Glet de ipsos pe tencuieli interioare driscuite de 3 MM grosime executat cu pasta de ipsos la pereti si stalpi</w:t>
            </w:r>
          </w:p>
        </w:tc>
        <w:tc>
          <w:tcPr>
            <w:tcW w:w="4770" w:type="dxa"/>
          </w:tcPr>
          <w:p w:rsidR="00DB0FE1" w:rsidRPr="00DB78DE" w:rsidRDefault="00DB0FE1" w:rsidP="00DB0FE1">
            <w:pPr>
              <w:spacing w:after="0" w:line="240" w:lineRule="auto"/>
              <w:rPr>
                <w:rFonts w:ascii="DejaVu Sans" w:eastAsia="Times New Roman" w:hAnsi="DejaVu Sans" w:cs="Arial"/>
                <w:b/>
                <w:bCs/>
                <w:color w:val="000000"/>
                <w:sz w:val="16"/>
                <w:szCs w:val="16"/>
              </w:rPr>
            </w:pPr>
          </w:p>
        </w:tc>
      </w:tr>
      <w:tr w:rsidR="00DB0FE1" w:rsidRPr="00DB78DE" w:rsidTr="004250F1">
        <w:tc>
          <w:tcPr>
            <w:tcW w:w="5467" w:type="dxa"/>
          </w:tcPr>
          <w:p w:rsidR="00DB0FE1" w:rsidRPr="00E93E07" w:rsidRDefault="00DB0FE1" w:rsidP="00DB0FE1">
            <w:r w:rsidRPr="00E93E07">
              <w:t>RPCR24A1 - Vopsitorie cu vopsea pe baza de acetat de polivinil pe tencuieli existente, pentru interior</w:t>
            </w:r>
          </w:p>
        </w:tc>
        <w:tc>
          <w:tcPr>
            <w:tcW w:w="4770" w:type="dxa"/>
          </w:tcPr>
          <w:p w:rsidR="00DB0FE1" w:rsidRPr="00DB78DE" w:rsidRDefault="00DB0FE1" w:rsidP="00DB0FE1">
            <w:pPr>
              <w:spacing w:after="0" w:line="240" w:lineRule="auto"/>
              <w:jc w:val="both"/>
              <w:rPr>
                <w:rFonts w:ascii="DejaVu Sans" w:eastAsia="Times New Roman" w:hAnsi="DejaVu Sans" w:cs="Arial"/>
                <w:b/>
                <w:bCs/>
                <w:color w:val="000000"/>
                <w:sz w:val="16"/>
                <w:szCs w:val="16"/>
              </w:rPr>
            </w:pPr>
          </w:p>
        </w:tc>
      </w:tr>
      <w:tr w:rsidR="00DB0FE1" w:rsidRPr="00DB78DE" w:rsidTr="004250F1">
        <w:tc>
          <w:tcPr>
            <w:tcW w:w="5467" w:type="dxa"/>
          </w:tcPr>
          <w:p w:rsidR="00DB0FE1" w:rsidRPr="00E93E07" w:rsidRDefault="00DB0FE1" w:rsidP="00DB0FE1">
            <w:r w:rsidRPr="00E93E07">
              <w:t>6104353 - Vopsea vinarom alba V.108-210 stas 7359- 80</w:t>
            </w:r>
          </w:p>
        </w:tc>
        <w:tc>
          <w:tcPr>
            <w:tcW w:w="4770" w:type="dxa"/>
          </w:tcPr>
          <w:p w:rsidR="00DB0FE1" w:rsidRPr="00DB78DE" w:rsidRDefault="00DB0FE1" w:rsidP="00DB0FE1">
            <w:pPr>
              <w:spacing w:after="0" w:line="240" w:lineRule="auto"/>
              <w:rPr>
                <w:rFonts w:ascii="DejaVu Sans" w:eastAsia="Times New Roman" w:hAnsi="DejaVu Sans" w:cs="Arial"/>
                <w:b/>
                <w:bCs/>
                <w:color w:val="000000"/>
                <w:sz w:val="16"/>
                <w:szCs w:val="16"/>
              </w:rPr>
            </w:pPr>
          </w:p>
        </w:tc>
      </w:tr>
      <w:tr w:rsidR="00DB0FE1" w:rsidRPr="00DB78DE" w:rsidTr="004250F1">
        <w:tc>
          <w:tcPr>
            <w:tcW w:w="5467" w:type="dxa"/>
          </w:tcPr>
          <w:p w:rsidR="00DB0FE1" w:rsidRPr="00E93E07" w:rsidRDefault="00DB0FE1" w:rsidP="00DB0FE1">
            <w:r w:rsidRPr="00E93E07">
              <w:t>CG13B1 - Asim -Placare scari si podeste cu granit fiamat, montate simplu .Treptele si contratreptele vor fi dintr-o singura bucata. Treptele vor avea muchia finisata baston .</w:t>
            </w:r>
          </w:p>
        </w:tc>
        <w:tc>
          <w:tcPr>
            <w:tcW w:w="4770" w:type="dxa"/>
          </w:tcPr>
          <w:p w:rsidR="00DB0FE1" w:rsidRPr="00DB78DE" w:rsidRDefault="00DB0FE1" w:rsidP="00DB0FE1">
            <w:pPr>
              <w:spacing w:after="0" w:line="240" w:lineRule="auto"/>
              <w:rPr>
                <w:rFonts w:ascii="SansSerif" w:eastAsia="Times New Roman" w:hAnsi="SansSerif" w:cs="Arial"/>
                <w:b/>
                <w:bCs/>
                <w:color w:val="000000"/>
                <w:sz w:val="18"/>
                <w:szCs w:val="18"/>
              </w:rPr>
            </w:pPr>
          </w:p>
        </w:tc>
      </w:tr>
      <w:tr w:rsidR="00DB0FE1" w:rsidRPr="00DB78DE" w:rsidTr="004250F1">
        <w:tc>
          <w:tcPr>
            <w:tcW w:w="5467" w:type="dxa"/>
          </w:tcPr>
          <w:p w:rsidR="00DB0FE1" w:rsidRPr="00E93E07" w:rsidRDefault="00DB0FE1" w:rsidP="00DB0FE1">
            <w:r w:rsidRPr="00E93E07">
              <w:t>2202080 - Granit fiamat ,culoare Padang Yellow sau echivalent ,cal.i G = minim 2 cm</w:t>
            </w:r>
          </w:p>
        </w:tc>
        <w:tc>
          <w:tcPr>
            <w:tcW w:w="4770" w:type="dxa"/>
          </w:tcPr>
          <w:p w:rsidR="00DB0FE1" w:rsidRPr="00DB78DE" w:rsidRDefault="00DB0FE1" w:rsidP="00DB0FE1">
            <w:pPr>
              <w:spacing w:after="0" w:line="240" w:lineRule="auto"/>
              <w:rPr>
                <w:rFonts w:ascii="SansSerif" w:eastAsia="Times New Roman" w:hAnsi="SansSerif" w:cs="Arial"/>
                <w:b/>
                <w:bCs/>
                <w:color w:val="000000"/>
                <w:sz w:val="18"/>
                <w:szCs w:val="18"/>
              </w:rPr>
            </w:pPr>
          </w:p>
        </w:tc>
      </w:tr>
      <w:tr w:rsidR="00DB0FE1" w:rsidRPr="00DB78DE" w:rsidTr="004250F1">
        <w:tc>
          <w:tcPr>
            <w:tcW w:w="5467" w:type="dxa"/>
          </w:tcPr>
          <w:p w:rsidR="00DB0FE1" w:rsidRPr="00E93E07" w:rsidRDefault="00DB0FE1" w:rsidP="00DB0FE1">
            <w:r w:rsidRPr="00E93E07">
              <w:t>2101149# - Mortar adeziv de exterior pentru granit, Rezistenta la temperatura (ºC): -30, Aderenta finala (N/mmp): &gt; 1 N, Flexibilitate: Adeziv pe baza de ciment flexibil alb cu priza rapida si alunecare redusa</w:t>
            </w:r>
          </w:p>
        </w:tc>
        <w:tc>
          <w:tcPr>
            <w:tcW w:w="4770" w:type="dxa"/>
          </w:tcPr>
          <w:p w:rsidR="00DB0FE1" w:rsidRPr="00DB78DE" w:rsidRDefault="00DB0FE1" w:rsidP="00DB0FE1">
            <w:pPr>
              <w:spacing w:after="0" w:line="240" w:lineRule="auto"/>
              <w:rPr>
                <w:rFonts w:ascii="DejaVu Sans" w:eastAsia="Times New Roman" w:hAnsi="DejaVu Sans" w:cs="Arial"/>
                <w:b/>
                <w:bCs/>
                <w:color w:val="000000"/>
                <w:sz w:val="16"/>
                <w:szCs w:val="16"/>
              </w:rPr>
            </w:pPr>
          </w:p>
        </w:tc>
      </w:tr>
      <w:tr w:rsidR="00DB0FE1" w:rsidRPr="00DB78DE" w:rsidTr="004250F1">
        <w:tc>
          <w:tcPr>
            <w:tcW w:w="5467" w:type="dxa"/>
          </w:tcPr>
          <w:p w:rsidR="00DB0FE1" w:rsidRPr="00E93E07" w:rsidRDefault="00DB0FE1" w:rsidP="00DB0FE1">
            <w:r w:rsidRPr="00E93E07">
              <w:t>6101337 - Chit de rosturi flexibil pentru exterior, impermeabil,Bazå: Ciment cu substan†e minerale și polimeri Clasa: CG2 Ar W Densitate praf: cca. 1,1 kg/ dm3 Rezisten†å la temperaturå: între -30°C și +70°C</w:t>
            </w:r>
          </w:p>
        </w:tc>
        <w:tc>
          <w:tcPr>
            <w:tcW w:w="4770" w:type="dxa"/>
          </w:tcPr>
          <w:p w:rsidR="00DB0FE1" w:rsidRPr="00DB78DE" w:rsidRDefault="00DB0FE1" w:rsidP="00DB0FE1">
            <w:pPr>
              <w:spacing w:after="0" w:line="240" w:lineRule="auto"/>
              <w:rPr>
                <w:rFonts w:ascii="DejaVu Sans" w:eastAsia="Times New Roman" w:hAnsi="DejaVu Sans" w:cs="Arial"/>
                <w:b/>
                <w:bCs/>
                <w:color w:val="000000"/>
                <w:sz w:val="16"/>
                <w:szCs w:val="16"/>
              </w:rPr>
            </w:pPr>
          </w:p>
        </w:tc>
      </w:tr>
      <w:tr w:rsidR="00DB0FE1" w:rsidRPr="00DB78DE" w:rsidTr="004250F1">
        <w:tc>
          <w:tcPr>
            <w:tcW w:w="5467" w:type="dxa"/>
          </w:tcPr>
          <w:p w:rsidR="00DB0FE1" w:rsidRPr="00E93E07" w:rsidRDefault="00DB0FE1" w:rsidP="00DB0FE1">
            <w:r w:rsidRPr="00E93E07">
              <w:lastRenderedPageBreak/>
              <w:t>CG16B1 - Plinte si borduri din placi din marmura plinte in trepte, la scari</w:t>
            </w:r>
          </w:p>
        </w:tc>
        <w:tc>
          <w:tcPr>
            <w:tcW w:w="4770" w:type="dxa"/>
          </w:tcPr>
          <w:p w:rsidR="00DB0FE1" w:rsidRPr="00DB78DE" w:rsidRDefault="00DB0FE1" w:rsidP="00DB0FE1">
            <w:pPr>
              <w:spacing w:after="0" w:line="240" w:lineRule="auto"/>
              <w:rPr>
                <w:rFonts w:ascii="SansSerif" w:eastAsia="Times New Roman" w:hAnsi="SansSerif" w:cs="Arial"/>
                <w:b/>
                <w:bCs/>
                <w:color w:val="000000"/>
                <w:sz w:val="18"/>
                <w:szCs w:val="18"/>
              </w:rPr>
            </w:pPr>
          </w:p>
        </w:tc>
      </w:tr>
      <w:tr w:rsidR="00DB0FE1" w:rsidRPr="00DB78DE" w:rsidTr="004250F1">
        <w:tc>
          <w:tcPr>
            <w:tcW w:w="5467" w:type="dxa"/>
          </w:tcPr>
          <w:p w:rsidR="00DB0FE1" w:rsidRPr="00E93E07" w:rsidRDefault="00DB0FE1" w:rsidP="00DB0FE1">
            <w:r w:rsidRPr="00E93E07">
              <w:t>2202406 - Plinta din granit culoare Padang Yellow, cu muchia prelucrata semibaston</w:t>
            </w:r>
          </w:p>
        </w:tc>
        <w:tc>
          <w:tcPr>
            <w:tcW w:w="4770" w:type="dxa"/>
          </w:tcPr>
          <w:p w:rsidR="00DB0FE1" w:rsidRPr="00DB78DE" w:rsidRDefault="00DB0FE1" w:rsidP="00DB0FE1">
            <w:pPr>
              <w:spacing w:after="0" w:line="240" w:lineRule="auto"/>
              <w:rPr>
                <w:rFonts w:ascii="DejaVu Sans" w:eastAsia="Times New Roman" w:hAnsi="DejaVu Sans" w:cs="Arial"/>
                <w:b/>
                <w:bCs/>
                <w:color w:val="000000"/>
                <w:sz w:val="16"/>
                <w:szCs w:val="16"/>
              </w:rPr>
            </w:pPr>
          </w:p>
        </w:tc>
      </w:tr>
      <w:tr w:rsidR="00DB0FE1" w:rsidRPr="00DB78DE" w:rsidTr="004250F1">
        <w:tc>
          <w:tcPr>
            <w:tcW w:w="5467" w:type="dxa"/>
          </w:tcPr>
          <w:p w:rsidR="00DB0FE1" w:rsidRPr="00E93E07" w:rsidRDefault="00DB0FE1" w:rsidP="00DB0FE1">
            <w:r w:rsidRPr="00E93E07">
              <w:t>RPIB13A# - Asim- demontari si remontare radiator</w:t>
            </w:r>
          </w:p>
        </w:tc>
        <w:tc>
          <w:tcPr>
            <w:tcW w:w="4770" w:type="dxa"/>
          </w:tcPr>
          <w:p w:rsidR="00DB0FE1" w:rsidRPr="00DB78DE" w:rsidRDefault="00DB0FE1" w:rsidP="00DB0FE1">
            <w:pPr>
              <w:spacing w:after="0" w:line="240" w:lineRule="auto"/>
              <w:rPr>
                <w:rFonts w:ascii="DejaVu Sans" w:eastAsia="Times New Roman" w:hAnsi="DejaVu Sans" w:cs="Arial"/>
                <w:b/>
                <w:bCs/>
                <w:color w:val="000000"/>
                <w:sz w:val="16"/>
                <w:szCs w:val="16"/>
              </w:rPr>
            </w:pPr>
          </w:p>
        </w:tc>
      </w:tr>
      <w:tr w:rsidR="00DB0FE1" w:rsidRPr="00DB78DE" w:rsidTr="004250F1">
        <w:tc>
          <w:tcPr>
            <w:tcW w:w="5467" w:type="dxa"/>
          </w:tcPr>
          <w:p w:rsidR="00DB0FE1" w:rsidRPr="00E93E07" w:rsidRDefault="00DB0FE1" w:rsidP="00DB0FE1">
            <w:r w:rsidRPr="00E93E07">
              <w:t>CH05B% - Mana curenta ptr.scari drepte proc.din comert, montare incl.mat.montaj pe orice parapet</w:t>
            </w:r>
          </w:p>
        </w:tc>
        <w:tc>
          <w:tcPr>
            <w:tcW w:w="4770" w:type="dxa"/>
          </w:tcPr>
          <w:p w:rsidR="00DB0FE1" w:rsidRPr="00DB78DE" w:rsidRDefault="00DB0FE1" w:rsidP="00DB0FE1">
            <w:pPr>
              <w:spacing w:after="0" w:line="240" w:lineRule="auto"/>
              <w:rPr>
                <w:rFonts w:ascii="DejaVu Sans" w:eastAsia="Times New Roman" w:hAnsi="DejaVu Sans" w:cs="Arial"/>
                <w:b/>
                <w:bCs/>
                <w:color w:val="000000"/>
                <w:sz w:val="16"/>
                <w:szCs w:val="16"/>
              </w:rPr>
            </w:pPr>
          </w:p>
        </w:tc>
      </w:tr>
      <w:tr w:rsidR="00DB0FE1" w:rsidRPr="00DB78DE" w:rsidTr="004250F1">
        <w:tc>
          <w:tcPr>
            <w:tcW w:w="5467" w:type="dxa"/>
          </w:tcPr>
          <w:p w:rsidR="00DB0FE1" w:rsidRPr="00E93E07" w:rsidRDefault="00DB0FE1" w:rsidP="00DB0FE1">
            <w:r w:rsidRPr="00E93E07">
              <w:t>6305701 - Mana curenta stejar 2000x60x40 mm, lacuit, pe suporti metalici vopsiti negru</w:t>
            </w:r>
          </w:p>
        </w:tc>
        <w:tc>
          <w:tcPr>
            <w:tcW w:w="4770" w:type="dxa"/>
          </w:tcPr>
          <w:p w:rsidR="00DB0FE1" w:rsidRPr="00DB78DE" w:rsidRDefault="00DB0FE1" w:rsidP="00DB0FE1">
            <w:pPr>
              <w:spacing w:after="0" w:line="240" w:lineRule="auto"/>
              <w:rPr>
                <w:rFonts w:ascii="DejaVu Sans" w:eastAsia="Times New Roman" w:hAnsi="DejaVu Sans" w:cs="Arial"/>
                <w:b/>
                <w:bCs/>
                <w:color w:val="000000"/>
                <w:sz w:val="16"/>
                <w:szCs w:val="16"/>
              </w:rPr>
            </w:pPr>
          </w:p>
        </w:tc>
      </w:tr>
      <w:tr w:rsidR="00DB0FE1" w:rsidRPr="00DB78DE" w:rsidTr="004250F1">
        <w:tc>
          <w:tcPr>
            <w:tcW w:w="5467" w:type="dxa"/>
          </w:tcPr>
          <w:p w:rsidR="00DB0FE1" w:rsidRPr="00E93E07" w:rsidRDefault="00DB0FE1" w:rsidP="00DB0FE1">
            <w:r w:rsidRPr="00E93E07">
              <w:t>Transport</w:t>
            </w:r>
          </w:p>
        </w:tc>
        <w:tc>
          <w:tcPr>
            <w:tcW w:w="4770" w:type="dxa"/>
          </w:tcPr>
          <w:p w:rsidR="00DB0FE1" w:rsidRPr="00DB78DE" w:rsidRDefault="00DB0FE1" w:rsidP="00DB0FE1">
            <w:pPr>
              <w:spacing w:after="0" w:line="240" w:lineRule="auto"/>
              <w:rPr>
                <w:rFonts w:ascii="DejaVu Sans" w:eastAsia="Times New Roman" w:hAnsi="DejaVu Sans" w:cs="Arial"/>
                <w:b/>
                <w:bCs/>
                <w:color w:val="000000"/>
                <w:sz w:val="16"/>
                <w:szCs w:val="16"/>
              </w:rPr>
            </w:pPr>
          </w:p>
        </w:tc>
      </w:tr>
      <w:tr w:rsidR="00DB0FE1" w:rsidRPr="00DB78DE" w:rsidTr="004250F1">
        <w:tc>
          <w:tcPr>
            <w:tcW w:w="5467" w:type="dxa"/>
          </w:tcPr>
          <w:p w:rsidR="00DB0FE1" w:rsidRPr="00E93E07" w:rsidRDefault="00DB0FE1" w:rsidP="00DB0FE1">
            <w:r w:rsidRPr="00E93E07">
              <w:t>TRA01A10 - Transportul rutier al materialelor,semifabricatelor cu a</w:t>
            </w:r>
            <w:r>
              <w:t xml:space="preserve">utobasculanta pe dist.= 10 km. </w:t>
            </w:r>
          </w:p>
        </w:tc>
        <w:tc>
          <w:tcPr>
            <w:tcW w:w="4770" w:type="dxa"/>
          </w:tcPr>
          <w:p w:rsidR="00DB0FE1" w:rsidRPr="00DB78DE" w:rsidRDefault="00DB0FE1" w:rsidP="00DB0FE1">
            <w:pPr>
              <w:spacing w:after="0" w:line="240" w:lineRule="auto"/>
              <w:jc w:val="both"/>
              <w:rPr>
                <w:rFonts w:ascii="SansSerif" w:eastAsia="Times New Roman" w:hAnsi="SansSerif" w:cs="Arial"/>
                <w:b/>
                <w:bCs/>
                <w:color w:val="000000"/>
                <w:sz w:val="18"/>
                <w:szCs w:val="18"/>
              </w:rPr>
            </w:pPr>
          </w:p>
        </w:tc>
      </w:tr>
      <w:tr w:rsidR="00DB0FE1" w:rsidRPr="00DB78DE" w:rsidTr="004250F1">
        <w:tc>
          <w:tcPr>
            <w:tcW w:w="5467" w:type="dxa"/>
          </w:tcPr>
          <w:p w:rsidR="00DB0FE1" w:rsidRPr="00E93E07" w:rsidRDefault="00DB0FE1" w:rsidP="00DB0FE1">
            <w:r w:rsidRPr="00E93E07">
              <w:t>TRB05A1B# - Transp.prin purtare directa al mater.comode avand sub 25 Kg pe dist. de 20 M</w:t>
            </w:r>
          </w:p>
        </w:tc>
        <w:tc>
          <w:tcPr>
            <w:tcW w:w="4770" w:type="dxa"/>
          </w:tcPr>
          <w:p w:rsidR="00DB0FE1" w:rsidRPr="00DB78DE" w:rsidRDefault="00DB0FE1" w:rsidP="00DB0FE1">
            <w:pPr>
              <w:spacing w:after="0" w:line="240" w:lineRule="auto"/>
              <w:rPr>
                <w:rFonts w:ascii="DejaVu Sans" w:eastAsia="Times New Roman" w:hAnsi="DejaVu Sans" w:cs="Arial"/>
                <w:b/>
                <w:bCs/>
                <w:color w:val="000000"/>
                <w:sz w:val="16"/>
                <w:szCs w:val="16"/>
              </w:rPr>
            </w:pPr>
          </w:p>
        </w:tc>
      </w:tr>
      <w:tr w:rsidR="00DB0FE1" w:rsidRPr="00DB78DE" w:rsidTr="004250F1">
        <w:tc>
          <w:tcPr>
            <w:tcW w:w="5467" w:type="dxa"/>
          </w:tcPr>
          <w:p w:rsidR="00DB0FE1" w:rsidRPr="00E93E07" w:rsidRDefault="00DB0FE1" w:rsidP="00DB0FE1">
            <w:r w:rsidRPr="00E93E07">
              <w:t>TRA01A15P - Transportul rutier al pamintului sau molozului</w:t>
            </w:r>
            <w:r w:rsidR="006F0611">
              <w:t xml:space="preserve"> cu autobasculanta dist.=15 km </w:t>
            </w:r>
          </w:p>
        </w:tc>
        <w:tc>
          <w:tcPr>
            <w:tcW w:w="4770" w:type="dxa"/>
          </w:tcPr>
          <w:p w:rsidR="00DB0FE1" w:rsidRPr="00DB78DE" w:rsidRDefault="00DB0FE1" w:rsidP="00DB0FE1">
            <w:pPr>
              <w:spacing w:after="0" w:line="240" w:lineRule="auto"/>
              <w:rPr>
                <w:rFonts w:ascii="DejaVu Sans" w:eastAsia="Times New Roman" w:hAnsi="DejaVu Sans" w:cs="Arial"/>
                <w:b/>
                <w:bCs/>
                <w:color w:val="000000"/>
                <w:sz w:val="16"/>
                <w:szCs w:val="16"/>
              </w:rPr>
            </w:pPr>
          </w:p>
        </w:tc>
      </w:tr>
    </w:tbl>
    <w:p w:rsidR="00415D7F" w:rsidRDefault="00415D7F" w:rsidP="00415D7F">
      <w:pPr>
        <w:rPr>
          <w:lang w:val="ro-RO"/>
        </w:rPr>
      </w:pPr>
      <w:r>
        <w:rPr>
          <w:lang w:val="ro-RO"/>
        </w:rPr>
        <w:br w:type="page"/>
      </w:r>
    </w:p>
    <w:p w:rsidR="00415D7F" w:rsidRPr="00A52C69" w:rsidRDefault="00415D7F" w:rsidP="00415D7F">
      <w:pPr>
        <w:spacing w:after="0" w:line="240" w:lineRule="auto"/>
        <w:rPr>
          <w:rFonts w:cstheme="minorHAnsi"/>
          <w:b/>
          <w:lang w:val="ro-RO"/>
        </w:rPr>
      </w:pPr>
    </w:p>
    <w:p w:rsidR="00415D7F" w:rsidRPr="00A52C69" w:rsidRDefault="00415D7F" w:rsidP="00415D7F">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Devizul estimativ al lucrărilor</w:t>
      </w:r>
    </w:p>
    <w:p w:rsidR="00415D7F" w:rsidRPr="00A52C69" w:rsidRDefault="00415D7F" w:rsidP="00415D7F">
      <w:pPr>
        <w:tabs>
          <w:tab w:val="left" w:pos="0"/>
          <w:tab w:val="left" w:pos="720"/>
          <w:tab w:val="left" w:pos="1170"/>
          <w:tab w:val="left" w:pos="1440"/>
          <w:tab w:val="left" w:pos="2160"/>
          <w:tab w:val="left" w:pos="2880"/>
        </w:tabs>
        <w:spacing w:after="0" w:line="240" w:lineRule="auto"/>
        <w:jc w:val="both"/>
        <w:rPr>
          <w:rFonts w:cstheme="minorHAnsi"/>
          <w:b/>
          <w:sz w:val="16"/>
          <w:szCs w:val="16"/>
          <w:lang w:val="ro-RO"/>
        </w:rPr>
      </w:pPr>
    </w:p>
    <w:tbl>
      <w:tblPr>
        <w:tblW w:w="10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
        <w:gridCol w:w="1169"/>
        <w:gridCol w:w="657"/>
        <w:gridCol w:w="1041"/>
        <w:gridCol w:w="964"/>
        <w:gridCol w:w="1136"/>
        <w:gridCol w:w="774"/>
        <w:gridCol w:w="964"/>
        <w:gridCol w:w="1136"/>
        <w:gridCol w:w="774"/>
        <w:gridCol w:w="796"/>
      </w:tblGrid>
      <w:tr w:rsidR="00415D7F" w:rsidRPr="00881CAB" w:rsidTr="00E57A13">
        <w:trPr>
          <w:cantSplit/>
        </w:trPr>
        <w:tc>
          <w:tcPr>
            <w:tcW w:w="844" w:type="dxa"/>
            <w:vMerge w:val="restart"/>
            <w:vAlign w:val="center"/>
          </w:tcPr>
          <w:p w:rsidR="00415D7F" w:rsidRPr="00A52C69" w:rsidRDefault="00415D7F" w:rsidP="00E57A13">
            <w:pPr>
              <w:spacing w:after="0" w:line="240" w:lineRule="auto"/>
              <w:jc w:val="center"/>
              <w:rPr>
                <w:rFonts w:cstheme="minorHAnsi"/>
                <w:lang w:val="ro-RO"/>
              </w:rPr>
            </w:pPr>
            <w:r w:rsidRPr="00A52C69">
              <w:rPr>
                <w:rFonts w:cstheme="minorHAnsi"/>
                <w:lang w:val="ro-RO"/>
              </w:rPr>
              <w:t>Art. de lucrare</w:t>
            </w:r>
          </w:p>
        </w:tc>
        <w:tc>
          <w:tcPr>
            <w:tcW w:w="0" w:type="auto"/>
            <w:vMerge w:val="restart"/>
            <w:vAlign w:val="center"/>
          </w:tcPr>
          <w:p w:rsidR="00415D7F" w:rsidRPr="00A52C69" w:rsidRDefault="00415D7F" w:rsidP="00E57A13">
            <w:pPr>
              <w:spacing w:after="0" w:line="240" w:lineRule="auto"/>
              <w:jc w:val="center"/>
              <w:rPr>
                <w:rFonts w:cstheme="minorHAnsi"/>
                <w:lang w:val="ro-RO"/>
              </w:rPr>
            </w:pPr>
            <w:r w:rsidRPr="00A52C69">
              <w:rPr>
                <w:rFonts w:cstheme="minorHAnsi"/>
                <w:lang w:val="ro-RO"/>
              </w:rPr>
              <w:t>Descrierea lucrării</w:t>
            </w:r>
          </w:p>
        </w:tc>
        <w:tc>
          <w:tcPr>
            <w:tcW w:w="0" w:type="auto"/>
            <w:vMerge w:val="restart"/>
            <w:vAlign w:val="center"/>
          </w:tcPr>
          <w:p w:rsidR="00415D7F" w:rsidRPr="00A52C69" w:rsidRDefault="00415D7F" w:rsidP="00E57A13">
            <w:pPr>
              <w:pStyle w:val="Header"/>
              <w:jc w:val="center"/>
              <w:rPr>
                <w:rFonts w:cstheme="minorHAnsi"/>
                <w:lang w:val="ro-RO"/>
              </w:rPr>
            </w:pPr>
            <w:r w:rsidRPr="00A52C69">
              <w:rPr>
                <w:rFonts w:cstheme="minorHAnsi"/>
                <w:lang w:val="ro-RO"/>
              </w:rPr>
              <w:t>U.M.</w:t>
            </w:r>
          </w:p>
        </w:tc>
        <w:tc>
          <w:tcPr>
            <w:tcW w:w="0" w:type="auto"/>
            <w:vMerge w:val="restart"/>
            <w:vAlign w:val="center"/>
          </w:tcPr>
          <w:p w:rsidR="00415D7F" w:rsidRPr="00A52C69" w:rsidRDefault="00415D7F" w:rsidP="00E57A13">
            <w:pPr>
              <w:spacing w:after="0" w:line="240" w:lineRule="auto"/>
              <w:jc w:val="center"/>
              <w:rPr>
                <w:rFonts w:cstheme="minorHAnsi"/>
                <w:lang w:val="ro-RO"/>
              </w:rPr>
            </w:pPr>
            <w:r w:rsidRPr="00A52C69">
              <w:rPr>
                <w:rFonts w:cstheme="minorHAnsi"/>
                <w:lang w:val="ro-RO"/>
              </w:rPr>
              <w:t>Cantitate</w:t>
            </w:r>
          </w:p>
        </w:tc>
        <w:tc>
          <w:tcPr>
            <w:tcW w:w="0" w:type="auto"/>
            <w:gridSpan w:val="3"/>
            <w:vAlign w:val="center"/>
          </w:tcPr>
          <w:p w:rsidR="00415D7F" w:rsidRPr="00A52C69" w:rsidRDefault="00415D7F" w:rsidP="00E57A13">
            <w:pPr>
              <w:pStyle w:val="0Normal"/>
              <w:jc w:val="center"/>
              <w:rPr>
                <w:rFonts w:asciiTheme="minorHAnsi" w:hAnsiTheme="minorHAnsi" w:cstheme="minorHAnsi"/>
                <w:sz w:val="22"/>
                <w:szCs w:val="22"/>
                <w:lang w:val="ro-RO"/>
              </w:rPr>
            </w:pPr>
            <w:r w:rsidRPr="00A52C69">
              <w:rPr>
                <w:rFonts w:asciiTheme="minorHAnsi" w:hAnsiTheme="minorHAnsi" w:cstheme="minorHAnsi"/>
                <w:sz w:val="22"/>
                <w:szCs w:val="22"/>
                <w:lang w:val="ro-RO"/>
              </w:rPr>
              <w:t>PREŢUL UNITAR AL LUCRĂRII</w:t>
            </w:r>
            <w:r w:rsidRPr="00A52C69">
              <w:rPr>
                <w:rStyle w:val="FootnoteReference"/>
                <w:rFonts w:asciiTheme="minorHAnsi" w:hAnsiTheme="minorHAnsi" w:cstheme="minorHAnsi"/>
                <w:sz w:val="22"/>
                <w:szCs w:val="22"/>
                <w:lang w:val="ro-RO"/>
              </w:rPr>
              <w:footnoteReference w:id="2"/>
            </w:r>
          </w:p>
          <w:p w:rsidR="00415D7F" w:rsidRPr="00A52C69" w:rsidRDefault="00415D7F" w:rsidP="00E57A13">
            <w:pPr>
              <w:pStyle w:val="0Normal"/>
              <w:jc w:val="center"/>
              <w:rPr>
                <w:rFonts w:asciiTheme="minorHAnsi" w:hAnsiTheme="minorHAnsi" w:cstheme="minorHAnsi"/>
                <w:color w:val="3366FF"/>
                <w:sz w:val="22"/>
                <w:szCs w:val="22"/>
                <w:lang w:val="ro-RO"/>
              </w:rPr>
            </w:pPr>
            <w:r w:rsidRPr="00A52C69">
              <w:rPr>
                <w:rFonts w:asciiTheme="minorHAnsi" w:hAnsiTheme="minorHAnsi" w:cstheme="minorHAnsi"/>
                <w:color w:val="0000FF"/>
                <w:sz w:val="22"/>
                <w:szCs w:val="22"/>
                <w:lang w:val="ro-RO"/>
              </w:rPr>
              <w:t>(în Lei, fără TVA)</w:t>
            </w:r>
          </w:p>
        </w:tc>
        <w:tc>
          <w:tcPr>
            <w:tcW w:w="3670" w:type="dxa"/>
            <w:gridSpan w:val="4"/>
            <w:vAlign w:val="center"/>
          </w:tcPr>
          <w:p w:rsidR="00415D7F" w:rsidRPr="00A52C69" w:rsidRDefault="00415D7F" w:rsidP="00E57A13">
            <w:pPr>
              <w:spacing w:after="0" w:line="240" w:lineRule="auto"/>
              <w:jc w:val="center"/>
              <w:rPr>
                <w:rFonts w:cstheme="minorHAnsi"/>
                <w:lang w:val="ro-RO"/>
              </w:rPr>
            </w:pPr>
            <w:r w:rsidRPr="00A52C69">
              <w:rPr>
                <w:rFonts w:cstheme="minorHAnsi"/>
                <w:lang w:val="ro-RO"/>
              </w:rPr>
              <w:t>PREŢUL TOTAL AL LUCRĂRII</w:t>
            </w:r>
          </w:p>
          <w:p w:rsidR="00415D7F" w:rsidRPr="00A52C69" w:rsidRDefault="00415D7F" w:rsidP="00E57A13">
            <w:pPr>
              <w:spacing w:after="0" w:line="240" w:lineRule="auto"/>
              <w:jc w:val="center"/>
              <w:rPr>
                <w:rFonts w:cstheme="minorHAnsi"/>
                <w:lang w:val="ro-RO"/>
              </w:rPr>
            </w:pPr>
            <w:r w:rsidRPr="00A52C69">
              <w:rPr>
                <w:rFonts w:cstheme="minorHAnsi"/>
                <w:color w:val="0000FF"/>
                <w:lang w:val="ro-RO"/>
              </w:rPr>
              <w:t>(în Lei, fără TVA)</w:t>
            </w:r>
          </w:p>
        </w:tc>
      </w:tr>
      <w:tr w:rsidR="00415D7F" w:rsidRPr="004674D0" w:rsidTr="00E57A13">
        <w:trPr>
          <w:cantSplit/>
        </w:trPr>
        <w:tc>
          <w:tcPr>
            <w:tcW w:w="844" w:type="dxa"/>
            <w:vMerge/>
            <w:vAlign w:val="center"/>
          </w:tcPr>
          <w:p w:rsidR="00415D7F" w:rsidRPr="00A52C69" w:rsidRDefault="00415D7F" w:rsidP="00E57A13">
            <w:pPr>
              <w:spacing w:after="0" w:line="240" w:lineRule="auto"/>
              <w:jc w:val="center"/>
              <w:rPr>
                <w:rFonts w:cstheme="minorHAnsi"/>
                <w:lang w:val="ro-RO"/>
              </w:rPr>
            </w:pPr>
          </w:p>
        </w:tc>
        <w:tc>
          <w:tcPr>
            <w:tcW w:w="0" w:type="auto"/>
            <w:vMerge/>
            <w:vAlign w:val="center"/>
          </w:tcPr>
          <w:p w:rsidR="00415D7F" w:rsidRPr="00A52C69" w:rsidRDefault="00415D7F" w:rsidP="00E57A13">
            <w:pPr>
              <w:spacing w:after="0" w:line="240" w:lineRule="auto"/>
              <w:jc w:val="center"/>
              <w:rPr>
                <w:rFonts w:cstheme="minorHAnsi"/>
                <w:lang w:val="ro-RO"/>
              </w:rPr>
            </w:pPr>
          </w:p>
        </w:tc>
        <w:tc>
          <w:tcPr>
            <w:tcW w:w="0" w:type="auto"/>
            <w:vMerge/>
            <w:vAlign w:val="center"/>
          </w:tcPr>
          <w:p w:rsidR="00415D7F" w:rsidRPr="00A52C69" w:rsidRDefault="00415D7F" w:rsidP="00E57A13">
            <w:pPr>
              <w:spacing w:after="0" w:line="240" w:lineRule="auto"/>
              <w:jc w:val="center"/>
              <w:rPr>
                <w:rFonts w:cstheme="minorHAnsi"/>
                <w:lang w:val="ro-RO"/>
              </w:rPr>
            </w:pPr>
          </w:p>
        </w:tc>
        <w:tc>
          <w:tcPr>
            <w:tcW w:w="0" w:type="auto"/>
            <w:vMerge/>
            <w:vAlign w:val="center"/>
          </w:tcPr>
          <w:p w:rsidR="00415D7F" w:rsidRPr="00A52C69" w:rsidRDefault="00415D7F" w:rsidP="00E57A13">
            <w:pPr>
              <w:spacing w:after="0" w:line="240" w:lineRule="auto"/>
              <w:jc w:val="center"/>
              <w:rPr>
                <w:rFonts w:cstheme="minorHAnsi"/>
                <w:lang w:val="ro-RO"/>
              </w:rPr>
            </w:pPr>
          </w:p>
        </w:tc>
        <w:tc>
          <w:tcPr>
            <w:tcW w:w="0" w:type="auto"/>
            <w:vAlign w:val="center"/>
          </w:tcPr>
          <w:p w:rsidR="00415D7F" w:rsidRPr="00A52C69" w:rsidRDefault="00415D7F" w:rsidP="00E57A13">
            <w:pPr>
              <w:pStyle w:val="Header"/>
              <w:jc w:val="center"/>
              <w:rPr>
                <w:rFonts w:cstheme="minorHAnsi"/>
                <w:lang w:val="ro-RO"/>
              </w:rPr>
            </w:pPr>
            <w:r w:rsidRPr="00A52C69">
              <w:rPr>
                <w:rFonts w:cstheme="minorHAnsi"/>
                <w:lang w:val="ro-RO"/>
              </w:rPr>
              <w:t>material</w:t>
            </w:r>
          </w:p>
        </w:tc>
        <w:tc>
          <w:tcPr>
            <w:tcW w:w="0" w:type="auto"/>
            <w:vAlign w:val="center"/>
          </w:tcPr>
          <w:p w:rsidR="00415D7F" w:rsidRPr="00A52C69" w:rsidRDefault="00415D7F" w:rsidP="00E57A13">
            <w:pPr>
              <w:spacing w:after="0" w:line="240" w:lineRule="auto"/>
              <w:jc w:val="center"/>
              <w:rPr>
                <w:rFonts w:cstheme="minorHAnsi"/>
                <w:lang w:val="ro-RO"/>
              </w:rPr>
            </w:pPr>
            <w:r w:rsidRPr="00A52C69">
              <w:rPr>
                <w:rFonts w:cstheme="minorHAnsi"/>
                <w:lang w:val="ro-RO"/>
              </w:rPr>
              <w:t>manoperă</w:t>
            </w:r>
          </w:p>
        </w:tc>
        <w:tc>
          <w:tcPr>
            <w:tcW w:w="0" w:type="auto"/>
            <w:vAlign w:val="center"/>
          </w:tcPr>
          <w:p w:rsidR="00415D7F" w:rsidRPr="00A52C69" w:rsidRDefault="00415D7F" w:rsidP="00E57A13">
            <w:pPr>
              <w:spacing w:after="0" w:line="240" w:lineRule="auto"/>
              <w:jc w:val="center"/>
              <w:rPr>
                <w:rFonts w:cstheme="minorHAnsi"/>
                <w:lang w:val="ro-RO"/>
              </w:rPr>
            </w:pPr>
            <w:r w:rsidRPr="00A52C69">
              <w:rPr>
                <w:rFonts w:cstheme="minorHAnsi"/>
                <w:lang w:val="ro-RO"/>
              </w:rPr>
              <w:t>utilaje</w:t>
            </w:r>
          </w:p>
        </w:tc>
        <w:tc>
          <w:tcPr>
            <w:tcW w:w="0" w:type="auto"/>
            <w:vAlign w:val="center"/>
          </w:tcPr>
          <w:p w:rsidR="00415D7F" w:rsidRPr="00A52C69" w:rsidRDefault="00415D7F" w:rsidP="00E57A13">
            <w:pPr>
              <w:spacing w:after="0" w:line="240" w:lineRule="auto"/>
              <w:jc w:val="center"/>
              <w:rPr>
                <w:rFonts w:cstheme="minorHAnsi"/>
                <w:lang w:val="ro-RO"/>
              </w:rPr>
            </w:pPr>
            <w:r w:rsidRPr="00A52C69">
              <w:rPr>
                <w:rFonts w:cstheme="minorHAnsi"/>
                <w:lang w:val="ro-RO"/>
              </w:rPr>
              <w:t>material</w:t>
            </w:r>
          </w:p>
        </w:tc>
        <w:tc>
          <w:tcPr>
            <w:tcW w:w="0" w:type="auto"/>
            <w:vAlign w:val="center"/>
          </w:tcPr>
          <w:p w:rsidR="00415D7F" w:rsidRPr="00A52C69" w:rsidRDefault="00415D7F" w:rsidP="00E57A13">
            <w:pPr>
              <w:spacing w:after="0" w:line="240" w:lineRule="auto"/>
              <w:jc w:val="center"/>
              <w:rPr>
                <w:rFonts w:cstheme="minorHAnsi"/>
                <w:lang w:val="ro-RO"/>
              </w:rPr>
            </w:pPr>
            <w:r w:rsidRPr="00A52C69">
              <w:rPr>
                <w:rFonts w:cstheme="minorHAnsi"/>
                <w:lang w:val="ro-RO"/>
              </w:rPr>
              <w:t>manoperă</w:t>
            </w:r>
          </w:p>
        </w:tc>
        <w:tc>
          <w:tcPr>
            <w:tcW w:w="0" w:type="auto"/>
            <w:vAlign w:val="center"/>
          </w:tcPr>
          <w:p w:rsidR="00415D7F" w:rsidRPr="00A52C69" w:rsidRDefault="00415D7F" w:rsidP="00E57A13">
            <w:pPr>
              <w:spacing w:after="0" w:line="240" w:lineRule="auto"/>
              <w:jc w:val="center"/>
              <w:rPr>
                <w:rFonts w:cstheme="minorHAnsi"/>
                <w:lang w:val="ro-RO"/>
              </w:rPr>
            </w:pPr>
            <w:r w:rsidRPr="00A52C69">
              <w:rPr>
                <w:rFonts w:cstheme="minorHAnsi"/>
                <w:lang w:val="ro-RO"/>
              </w:rPr>
              <w:t>utilaje</w:t>
            </w:r>
          </w:p>
        </w:tc>
        <w:tc>
          <w:tcPr>
            <w:tcW w:w="796" w:type="dxa"/>
            <w:vAlign w:val="center"/>
          </w:tcPr>
          <w:p w:rsidR="00415D7F" w:rsidRPr="00A52C69" w:rsidRDefault="00415D7F" w:rsidP="00E57A13">
            <w:pPr>
              <w:spacing w:after="0" w:line="240" w:lineRule="auto"/>
              <w:jc w:val="center"/>
              <w:rPr>
                <w:rFonts w:cstheme="minorHAnsi"/>
                <w:lang w:val="ro-RO"/>
              </w:rPr>
            </w:pPr>
            <w:r w:rsidRPr="00A52C69">
              <w:rPr>
                <w:rFonts w:cstheme="minorHAnsi"/>
                <w:lang w:val="ro-RO"/>
              </w:rPr>
              <w:t>TOTAL</w:t>
            </w:r>
          </w:p>
        </w:tc>
      </w:tr>
      <w:tr w:rsidR="00415D7F" w:rsidRPr="004674D0" w:rsidTr="00E57A13">
        <w:trPr>
          <w:cantSplit/>
        </w:trPr>
        <w:tc>
          <w:tcPr>
            <w:tcW w:w="844" w:type="dxa"/>
          </w:tcPr>
          <w:p w:rsidR="00415D7F" w:rsidRPr="00A52C69" w:rsidRDefault="00415D7F" w:rsidP="00E57A13">
            <w:pPr>
              <w:spacing w:after="0" w:line="240" w:lineRule="auto"/>
              <w:rPr>
                <w:rFonts w:cstheme="minorHAnsi"/>
                <w:lang w:val="ro-RO"/>
              </w:rPr>
            </w:pPr>
            <w:r w:rsidRPr="00A52C69">
              <w:rPr>
                <w:rFonts w:cstheme="minorHAnsi"/>
                <w:lang w:val="ro-RO"/>
              </w:rPr>
              <w:t>1</w:t>
            </w:r>
          </w:p>
        </w:tc>
        <w:tc>
          <w:tcPr>
            <w:tcW w:w="0" w:type="auto"/>
          </w:tcPr>
          <w:p w:rsidR="00415D7F" w:rsidRPr="00A52C69" w:rsidRDefault="00415D7F" w:rsidP="00E57A13">
            <w:pPr>
              <w:spacing w:after="0" w:line="240" w:lineRule="auto"/>
              <w:rPr>
                <w:rFonts w:cstheme="minorHAnsi"/>
                <w:lang w:val="ro-RO"/>
              </w:rPr>
            </w:pPr>
          </w:p>
        </w:tc>
        <w:tc>
          <w:tcPr>
            <w:tcW w:w="0" w:type="auto"/>
          </w:tcPr>
          <w:p w:rsidR="00415D7F" w:rsidRPr="00A52C69" w:rsidRDefault="00415D7F" w:rsidP="00E57A13">
            <w:pPr>
              <w:spacing w:after="0" w:line="240" w:lineRule="auto"/>
              <w:rPr>
                <w:rFonts w:cstheme="minorHAnsi"/>
                <w:lang w:val="ro-RO"/>
              </w:rPr>
            </w:pPr>
          </w:p>
        </w:tc>
        <w:tc>
          <w:tcPr>
            <w:tcW w:w="0" w:type="auto"/>
          </w:tcPr>
          <w:p w:rsidR="00415D7F" w:rsidRPr="00A52C69" w:rsidRDefault="00415D7F" w:rsidP="00E57A13">
            <w:pPr>
              <w:spacing w:after="0" w:line="240" w:lineRule="auto"/>
              <w:rPr>
                <w:rFonts w:cstheme="minorHAnsi"/>
                <w:lang w:val="ro-RO"/>
              </w:rPr>
            </w:pPr>
          </w:p>
        </w:tc>
        <w:tc>
          <w:tcPr>
            <w:tcW w:w="0" w:type="auto"/>
          </w:tcPr>
          <w:p w:rsidR="00415D7F" w:rsidRPr="00A52C69" w:rsidRDefault="00415D7F" w:rsidP="00E57A13">
            <w:pPr>
              <w:spacing w:after="0" w:line="240" w:lineRule="auto"/>
              <w:rPr>
                <w:rFonts w:cstheme="minorHAnsi"/>
                <w:lang w:val="ro-RO"/>
              </w:rPr>
            </w:pPr>
          </w:p>
        </w:tc>
        <w:tc>
          <w:tcPr>
            <w:tcW w:w="0" w:type="auto"/>
          </w:tcPr>
          <w:p w:rsidR="00415D7F" w:rsidRPr="00A52C69" w:rsidRDefault="00415D7F" w:rsidP="00E57A13">
            <w:pPr>
              <w:spacing w:after="0" w:line="240" w:lineRule="auto"/>
              <w:rPr>
                <w:rFonts w:cstheme="minorHAnsi"/>
                <w:lang w:val="ro-RO"/>
              </w:rPr>
            </w:pPr>
          </w:p>
        </w:tc>
        <w:tc>
          <w:tcPr>
            <w:tcW w:w="0" w:type="auto"/>
          </w:tcPr>
          <w:p w:rsidR="00415D7F" w:rsidRPr="00A52C69" w:rsidRDefault="00415D7F" w:rsidP="00E57A13">
            <w:pPr>
              <w:spacing w:after="0" w:line="240" w:lineRule="auto"/>
              <w:rPr>
                <w:rFonts w:cstheme="minorHAnsi"/>
                <w:lang w:val="ro-RO"/>
              </w:rPr>
            </w:pPr>
          </w:p>
        </w:tc>
        <w:tc>
          <w:tcPr>
            <w:tcW w:w="0" w:type="auto"/>
          </w:tcPr>
          <w:p w:rsidR="00415D7F" w:rsidRPr="00A52C69" w:rsidRDefault="00415D7F" w:rsidP="00E57A13">
            <w:pPr>
              <w:spacing w:after="0" w:line="240" w:lineRule="auto"/>
              <w:rPr>
                <w:rFonts w:cstheme="minorHAnsi"/>
                <w:lang w:val="ro-RO"/>
              </w:rPr>
            </w:pPr>
          </w:p>
        </w:tc>
        <w:tc>
          <w:tcPr>
            <w:tcW w:w="0" w:type="auto"/>
          </w:tcPr>
          <w:p w:rsidR="00415D7F" w:rsidRPr="00A52C69" w:rsidRDefault="00415D7F" w:rsidP="00E57A13">
            <w:pPr>
              <w:spacing w:after="0" w:line="240" w:lineRule="auto"/>
              <w:rPr>
                <w:rFonts w:cstheme="minorHAnsi"/>
                <w:lang w:val="ro-RO"/>
              </w:rPr>
            </w:pPr>
          </w:p>
        </w:tc>
        <w:tc>
          <w:tcPr>
            <w:tcW w:w="0" w:type="auto"/>
          </w:tcPr>
          <w:p w:rsidR="00415D7F" w:rsidRPr="00A52C69" w:rsidRDefault="00415D7F" w:rsidP="00E57A13">
            <w:pPr>
              <w:spacing w:after="0" w:line="240" w:lineRule="auto"/>
              <w:rPr>
                <w:rFonts w:cstheme="minorHAnsi"/>
                <w:lang w:val="ro-RO"/>
              </w:rPr>
            </w:pPr>
          </w:p>
        </w:tc>
        <w:tc>
          <w:tcPr>
            <w:tcW w:w="796" w:type="dxa"/>
          </w:tcPr>
          <w:p w:rsidR="00415D7F" w:rsidRPr="00A52C69" w:rsidRDefault="00415D7F" w:rsidP="00E57A13">
            <w:pPr>
              <w:spacing w:after="0" w:line="240" w:lineRule="auto"/>
              <w:rPr>
                <w:rFonts w:cstheme="minorHAnsi"/>
                <w:lang w:val="ro-RO"/>
              </w:rPr>
            </w:pPr>
          </w:p>
        </w:tc>
      </w:tr>
      <w:tr w:rsidR="00415D7F" w:rsidRPr="004674D0" w:rsidTr="00E57A13">
        <w:trPr>
          <w:cantSplit/>
        </w:trPr>
        <w:tc>
          <w:tcPr>
            <w:tcW w:w="844" w:type="dxa"/>
          </w:tcPr>
          <w:p w:rsidR="00415D7F" w:rsidRPr="00A52C69" w:rsidRDefault="00415D7F" w:rsidP="00E57A13">
            <w:pPr>
              <w:spacing w:after="0" w:line="240" w:lineRule="auto"/>
              <w:rPr>
                <w:rFonts w:cstheme="minorHAnsi"/>
                <w:lang w:val="ro-RO"/>
              </w:rPr>
            </w:pPr>
            <w:r w:rsidRPr="00A52C69">
              <w:rPr>
                <w:rFonts w:cstheme="minorHAnsi"/>
                <w:lang w:val="ro-RO"/>
              </w:rPr>
              <w:t>2</w:t>
            </w:r>
          </w:p>
        </w:tc>
        <w:tc>
          <w:tcPr>
            <w:tcW w:w="0" w:type="auto"/>
          </w:tcPr>
          <w:p w:rsidR="00415D7F" w:rsidRPr="00A52C69" w:rsidRDefault="00415D7F" w:rsidP="00E57A13">
            <w:pPr>
              <w:spacing w:after="0" w:line="240" w:lineRule="auto"/>
              <w:rPr>
                <w:rFonts w:cstheme="minorHAnsi"/>
                <w:lang w:val="ro-RO"/>
              </w:rPr>
            </w:pPr>
          </w:p>
        </w:tc>
        <w:tc>
          <w:tcPr>
            <w:tcW w:w="0" w:type="auto"/>
          </w:tcPr>
          <w:p w:rsidR="00415D7F" w:rsidRPr="00A52C69" w:rsidRDefault="00415D7F" w:rsidP="00E57A13">
            <w:pPr>
              <w:spacing w:after="0" w:line="240" w:lineRule="auto"/>
              <w:rPr>
                <w:rFonts w:cstheme="minorHAnsi"/>
                <w:lang w:val="ro-RO"/>
              </w:rPr>
            </w:pPr>
          </w:p>
        </w:tc>
        <w:tc>
          <w:tcPr>
            <w:tcW w:w="0" w:type="auto"/>
          </w:tcPr>
          <w:p w:rsidR="00415D7F" w:rsidRPr="00A52C69" w:rsidRDefault="00415D7F" w:rsidP="00E57A13">
            <w:pPr>
              <w:spacing w:after="0" w:line="240" w:lineRule="auto"/>
              <w:rPr>
                <w:rFonts w:cstheme="minorHAnsi"/>
                <w:lang w:val="ro-RO"/>
              </w:rPr>
            </w:pPr>
          </w:p>
        </w:tc>
        <w:tc>
          <w:tcPr>
            <w:tcW w:w="0" w:type="auto"/>
          </w:tcPr>
          <w:p w:rsidR="00415D7F" w:rsidRPr="00A52C69" w:rsidRDefault="00415D7F" w:rsidP="00E57A13">
            <w:pPr>
              <w:spacing w:after="0" w:line="240" w:lineRule="auto"/>
              <w:rPr>
                <w:rFonts w:cstheme="minorHAnsi"/>
                <w:lang w:val="ro-RO"/>
              </w:rPr>
            </w:pPr>
          </w:p>
        </w:tc>
        <w:tc>
          <w:tcPr>
            <w:tcW w:w="0" w:type="auto"/>
          </w:tcPr>
          <w:p w:rsidR="00415D7F" w:rsidRPr="00A52C69" w:rsidRDefault="00415D7F" w:rsidP="00E57A13">
            <w:pPr>
              <w:spacing w:after="0" w:line="240" w:lineRule="auto"/>
              <w:rPr>
                <w:rFonts w:cstheme="minorHAnsi"/>
                <w:lang w:val="ro-RO"/>
              </w:rPr>
            </w:pPr>
          </w:p>
        </w:tc>
        <w:tc>
          <w:tcPr>
            <w:tcW w:w="0" w:type="auto"/>
          </w:tcPr>
          <w:p w:rsidR="00415D7F" w:rsidRPr="00A52C69" w:rsidRDefault="00415D7F" w:rsidP="00E57A13">
            <w:pPr>
              <w:spacing w:after="0" w:line="240" w:lineRule="auto"/>
              <w:rPr>
                <w:rFonts w:cstheme="minorHAnsi"/>
                <w:lang w:val="ro-RO"/>
              </w:rPr>
            </w:pPr>
          </w:p>
        </w:tc>
        <w:tc>
          <w:tcPr>
            <w:tcW w:w="0" w:type="auto"/>
          </w:tcPr>
          <w:p w:rsidR="00415D7F" w:rsidRPr="00A52C69" w:rsidRDefault="00415D7F" w:rsidP="00E57A13">
            <w:pPr>
              <w:spacing w:after="0" w:line="240" w:lineRule="auto"/>
              <w:rPr>
                <w:rFonts w:cstheme="minorHAnsi"/>
                <w:lang w:val="ro-RO"/>
              </w:rPr>
            </w:pPr>
          </w:p>
        </w:tc>
        <w:tc>
          <w:tcPr>
            <w:tcW w:w="0" w:type="auto"/>
          </w:tcPr>
          <w:p w:rsidR="00415D7F" w:rsidRPr="00A52C69" w:rsidRDefault="00415D7F" w:rsidP="00E57A13">
            <w:pPr>
              <w:spacing w:after="0" w:line="240" w:lineRule="auto"/>
              <w:rPr>
                <w:rFonts w:cstheme="minorHAnsi"/>
                <w:lang w:val="ro-RO"/>
              </w:rPr>
            </w:pPr>
          </w:p>
        </w:tc>
        <w:tc>
          <w:tcPr>
            <w:tcW w:w="0" w:type="auto"/>
          </w:tcPr>
          <w:p w:rsidR="00415D7F" w:rsidRPr="00A52C69" w:rsidRDefault="00415D7F" w:rsidP="00E57A13">
            <w:pPr>
              <w:spacing w:after="0" w:line="240" w:lineRule="auto"/>
              <w:rPr>
                <w:rFonts w:cstheme="minorHAnsi"/>
                <w:lang w:val="ro-RO"/>
              </w:rPr>
            </w:pPr>
          </w:p>
        </w:tc>
        <w:tc>
          <w:tcPr>
            <w:tcW w:w="796" w:type="dxa"/>
          </w:tcPr>
          <w:p w:rsidR="00415D7F" w:rsidRPr="00A52C69" w:rsidRDefault="00415D7F" w:rsidP="00E57A13">
            <w:pPr>
              <w:spacing w:after="0" w:line="240" w:lineRule="auto"/>
              <w:rPr>
                <w:rFonts w:cstheme="minorHAnsi"/>
                <w:lang w:val="ro-RO"/>
              </w:rPr>
            </w:pPr>
          </w:p>
        </w:tc>
      </w:tr>
      <w:tr w:rsidR="00415D7F" w:rsidRPr="004674D0" w:rsidTr="00E57A13">
        <w:trPr>
          <w:cantSplit/>
        </w:trPr>
        <w:tc>
          <w:tcPr>
            <w:tcW w:w="844" w:type="dxa"/>
          </w:tcPr>
          <w:p w:rsidR="00415D7F" w:rsidRPr="00A52C69" w:rsidRDefault="00415D7F" w:rsidP="00E57A13">
            <w:pPr>
              <w:spacing w:after="0" w:line="240" w:lineRule="auto"/>
              <w:rPr>
                <w:rFonts w:cstheme="minorHAnsi"/>
                <w:lang w:val="ro-RO"/>
              </w:rPr>
            </w:pPr>
            <w:r w:rsidRPr="00A52C69">
              <w:rPr>
                <w:rFonts w:cstheme="minorHAnsi"/>
                <w:lang w:val="ro-RO"/>
              </w:rPr>
              <w:t>3</w:t>
            </w:r>
          </w:p>
        </w:tc>
        <w:tc>
          <w:tcPr>
            <w:tcW w:w="0" w:type="auto"/>
          </w:tcPr>
          <w:p w:rsidR="00415D7F" w:rsidRPr="00A52C69" w:rsidRDefault="00415D7F" w:rsidP="00E57A13">
            <w:pPr>
              <w:spacing w:after="0" w:line="240" w:lineRule="auto"/>
              <w:rPr>
                <w:rFonts w:cstheme="minorHAnsi"/>
                <w:lang w:val="ro-RO"/>
              </w:rPr>
            </w:pPr>
          </w:p>
        </w:tc>
        <w:tc>
          <w:tcPr>
            <w:tcW w:w="0" w:type="auto"/>
          </w:tcPr>
          <w:p w:rsidR="00415D7F" w:rsidRPr="00A52C69" w:rsidRDefault="00415D7F" w:rsidP="00E57A13">
            <w:pPr>
              <w:spacing w:after="0" w:line="240" w:lineRule="auto"/>
              <w:rPr>
                <w:rFonts w:cstheme="minorHAnsi"/>
                <w:lang w:val="ro-RO"/>
              </w:rPr>
            </w:pPr>
          </w:p>
        </w:tc>
        <w:tc>
          <w:tcPr>
            <w:tcW w:w="0" w:type="auto"/>
          </w:tcPr>
          <w:p w:rsidR="00415D7F" w:rsidRPr="00A52C69" w:rsidRDefault="00415D7F" w:rsidP="00E57A13">
            <w:pPr>
              <w:spacing w:after="0" w:line="240" w:lineRule="auto"/>
              <w:rPr>
                <w:rFonts w:cstheme="minorHAnsi"/>
                <w:lang w:val="ro-RO"/>
              </w:rPr>
            </w:pPr>
          </w:p>
        </w:tc>
        <w:tc>
          <w:tcPr>
            <w:tcW w:w="0" w:type="auto"/>
          </w:tcPr>
          <w:p w:rsidR="00415D7F" w:rsidRPr="00A52C69" w:rsidRDefault="00415D7F" w:rsidP="00E57A13">
            <w:pPr>
              <w:spacing w:after="0" w:line="240" w:lineRule="auto"/>
              <w:rPr>
                <w:rFonts w:cstheme="minorHAnsi"/>
                <w:lang w:val="ro-RO"/>
              </w:rPr>
            </w:pPr>
          </w:p>
        </w:tc>
        <w:tc>
          <w:tcPr>
            <w:tcW w:w="0" w:type="auto"/>
          </w:tcPr>
          <w:p w:rsidR="00415D7F" w:rsidRPr="00A52C69" w:rsidRDefault="00415D7F" w:rsidP="00E57A13">
            <w:pPr>
              <w:spacing w:after="0" w:line="240" w:lineRule="auto"/>
              <w:rPr>
                <w:rFonts w:cstheme="minorHAnsi"/>
                <w:lang w:val="ro-RO"/>
              </w:rPr>
            </w:pPr>
          </w:p>
        </w:tc>
        <w:tc>
          <w:tcPr>
            <w:tcW w:w="0" w:type="auto"/>
          </w:tcPr>
          <w:p w:rsidR="00415D7F" w:rsidRPr="00A52C69" w:rsidRDefault="00415D7F" w:rsidP="00E57A13">
            <w:pPr>
              <w:spacing w:after="0" w:line="240" w:lineRule="auto"/>
              <w:rPr>
                <w:rFonts w:cstheme="minorHAnsi"/>
                <w:lang w:val="ro-RO"/>
              </w:rPr>
            </w:pPr>
          </w:p>
        </w:tc>
        <w:tc>
          <w:tcPr>
            <w:tcW w:w="0" w:type="auto"/>
          </w:tcPr>
          <w:p w:rsidR="00415D7F" w:rsidRPr="00A52C69" w:rsidRDefault="00415D7F" w:rsidP="00E57A13">
            <w:pPr>
              <w:spacing w:after="0" w:line="240" w:lineRule="auto"/>
              <w:rPr>
                <w:rFonts w:cstheme="minorHAnsi"/>
                <w:lang w:val="ro-RO"/>
              </w:rPr>
            </w:pPr>
          </w:p>
        </w:tc>
        <w:tc>
          <w:tcPr>
            <w:tcW w:w="0" w:type="auto"/>
          </w:tcPr>
          <w:p w:rsidR="00415D7F" w:rsidRPr="00A52C69" w:rsidRDefault="00415D7F" w:rsidP="00E57A13">
            <w:pPr>
              <w:spacing w:after="0" w:line="240" w:lineRule="auto"/>
              <w:rPr>
                <w:rFonts w:cstheme="minorHAnsi"/>
                <w:lang w:val="ro-RO"/>
              </w:rPr>
            </w:pPr>
          </w:p>
        </w:tc>
        <w:tc>
          <w:tcPr>
            <w:tcW w:w="0" w:type="auto"/>
          </w:tcPr>
          <w:p w:rsidR="00415D7F" w:rsidRPr="00A52C69" w:rsidRDefault="00415D7F" w:rsidP="00E57A13">
            <w:pPr>
              <w:spacing w:after="0" w:line="240" w:lineRule="auto"/>
              <w:rPr>
                <w:rFonts w:cstheme="minorHAnsi"/>
                <w:lang w:val="ro-RO"/>
              </w:rPr>
            </w:pPr>
          </w:p>
        </w:tc>
        <w:tc>
          <w:tcPr>
            <w:tcW w:w="796" w:type="dxa"/>
          </w:tcPr>
          <w:p w:rsidR="00415D7F" w:rsidRPr="00A52C69" w:rsidRDefault="00415D7F" w:rsidP="00E57A13">
            <w:pPr>
              <w:spacing w:after="0" w:line="240" w:lineRule="auto"/>
              <w:rPr>
                <w:rFonts w:cstheme="minorHAnsi"/>
                <w:lang w:val="ro-RO"/>
              </w:rPr>
            </w:pPr>
          </w:p>
        </w:tc>
      </w:tr>
    </w:tbl>
    <w:p w:rsidR="00415D7F" w:rsidRPr="00A52C69" w:rsidRDefault="00415D7F" w:rsidP="00415D7F">
      <w:pPr>
        <w:spacing w:after="0" w:line="240" w:lineRule="auto"/>
        <w:rPr>
          <w:rFonts w:cstheme="minorHAnsi"/>
          <w:lang w:val="ro-R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3055"/>
      </w:tblGrid>
      <w:tr w:rsidR="00415D7F" w:rsidRPr="004674D0" w:rsidTr="00E57A13">
        <w:trPr>
          <w:cantSplit/>
        </w:trPr>
        <w:tc>
          <w:tcPr>
            <w:tcW w:w="5405" w:type="dxa"/>
          </w:tcPr>
          <w:p w:rsidR="00415D7F" w:rsidRPr="00A52C69" w:rsidRDefault="00415D7F" w:rsidP="00E57A13">
            <w:pPr>
              <w:spacing w:after="0" w:line="240" w:lineRule="auto"/>
              <w:rPr>
                <w:rFonts w:cstheme="minorHAnsi"/>
                <w:b/>
                <w:szCs w:val="24"/>
                <w:lang w:val="ro-RO"/>
              </w:rPr>
            </w:pPr>
            <w:r w:rsidRPr="00A52C69">
              <w:rPr>
                <w:rFonts w:cstheme="minorHAnsi"/>
                <w:b/>
                <w:szCs w:val="24"/>
                <w:lang w:val="ro-RO"/>
              </w:rPr>
              <w:t>PREŢ TOTAL (fără TVA)</w:t>
            </w:r>
          </w:p>
        </w:tc>
        <w:tc>
          <w:tcPr>
            <w:tcW w:w="3055" w:type="dxa"/>
          </w:tcPr>
          <w:p w:rsidR="00415D7F" w:rsidRPr="00A52C69" w:rsidRDefault="00415D7F" w:rsidP="00E57A13">
            <w:pPr>
              <w:spacing w:after="0" w:line="240" w:lineRule="auto"/>
              <w:rPr>
                <w:rFonts w:cstheme="minorHAnsi"/>
                <w:szCs w:val="24"/>
                <w:lang w:val="ro-RO"/>
              </w:rPr>
            </w:pPr>
          </w:p>
        </w:tc>
      </w:tr>
      <w:tr w:rsidR="00415D7F" w:rsidRPr="004674D0" w:rsidTr="00E57A13">
        <w:trPr>
          <w:cantSplit/>
        </w:trPr>
        <w:tc>
          <w:tcPr>
            <w:tcW w:w="5405" w:type="dxa"/>
          </w:tcPr>
          <w:p w:rsidR="00415D7F" w:rsidRPr="00A52C69" w:rsidRDefault="00415D7F" w:rsidP="00E57A13">
            <w:pPr>
              <w:spacing w:after="0" w:line="240" w:lineRule="auto"/>
              <w:rPr>
                <w:rFonts w:cstheme="minorHAnsi"/>
                <w:b/>
                <w:szCs w:val="24"/>
                <w:lang w:val="ro-RO"/>
              </w:rPr>
            </w:pPr>
            <w:r w:rsidRPr="00A52C69">
              <w:rPr>
                <w:rFonts w:cstheme="minorHAnsi"/>
                <w:b/>
                <w:szCs w:val="24"/>
                <w:lang w:val="ro-RO"/>
              </w:rPr>
              <w:t>TVA</w:t>
            </w:r>
          </w:p>
        </w:tc>
        <w:tc>
          <w:tcPr>
            <w:tcW w:w="3055" w:type="dxa"/>
          </w:tcPr>
          <w:p w:rsidR="00415D7F" w:rsidRPr="00A52C69" w:rsidRDefault="00415D7F" w:rsidP="00E57A13">
            <w:pPr>
              <w:spacing w:after="0" w:line="240" w:lineRule="auto"/>
              <w:rPr>
                <w:rFonts w:cstheme="minorHAnsi"/>
                <w:szCs w:val="24"/>
                <w:lang w:val="ro-RO"/>
              </w:rPr>
            </w:pPr>
          </w:p>
        </w:tc>
      </w:tr>
      <w:tr w:rsidR="00415D7F" w:rsidRPr="004674D0" w:rsidTr="00E57A13">
        <w:trPr>
          <w:cantSplit/>
        </w:trPr>
        <w:tc>
          <w:tcPr>
            <w:tcW w:w="5405" w:type="dxa"/>
          </w:tcPr>
          <w:p w:rsidR="00415D7F" w:rsidRPr="00A52C69" w:rsidRDefault="00415D7F" w:rsidP="00E57A13">
            <w:pPr>
              <w:spacing w:after="0" w:line="240" w:lineRule="auto"/>
              <w:rPr>
                <w:rFonts w:cstheme="minorHAnsi"/>
                <w:b/>
                <w:szCs w:val="24"/>
                <w:lang w:val="ro-RO"/>
              </w:rPr>
            </w:pPr>
            <w:r w:rsidRPr="00A52C69">
              <w:rPr>
                <w:rFonts w:cstheme="minorHAnsi"/>
                <w:b/>
                <w:szCs w:val="24"/>
                <w:lang w:val="ro-RO"/>
              </w:rPr>
              <w:t>VALOAREA TOTALĂ (TVA inclus) a lucrărilor de executat</w:t>
            </w:r>
          </w:p>
        </w:tc>
        <w:tc>
          <w:tcPr>
            <w:tcW w:w="3055" w:type="dxa"/>
          </w:tcPr>
          <w:p w:rsidR="00415D7F" w:rsidRPr="00A52C69" w:rsidRDefault="00415D7F" w:rsidP="00E57A13">
            <w:pPr>
              <w:spacing w:after="0" w:line="240" w:lineRule="auto"/>
              <w:rPr>
                <w:rFonts w:cstheme="minorHAnsi"/>
                <w:szCs w:val="24"/>
                <w:lang w:val="ro-RO"/>
              </w:rPr>
            </w:pPr>
          </w:p>
        </w:tc>
      </w:tr>
    </w:tbl>
    <w:p w:rsidR="00415D7F" w:rsidRPr="00A52C69" w:rsidRDefault="00415D7F" w:rsidP="00415D7F">
      <w:pPr>
        <w:spacing w:after="0" w:line="240" w:lineRule="auto"/>
        <w:rPr>
          <w:rFonts w:cstheme="minorHAnsi"/>
          <w:lang w:val="ro-RO"/>
        </w:rPr>
      </w:pPr>
      <w:r w:rsidRPr="00A52C69">
        <w:rPr>
          <w:rFonts w:cstheme="minorHAnsi"/>
          <w:lang w:val="ro-RO"/>
        </w:rPr>
        <w:t>NUMELE OFERTANTULUI_____________________</w:t>
      </w:r>
    </w:p>
    <w:p w:rsidR="00415D7F" w:rsidRPr="00A52C69" w:rsidRDefault="00415D7F" w:rsidP="00415D7F">
      <w:pPr>
        <w:spacing w:after="0" w:line="240" w:lineRule="auto"/>
        <w:rPr>
          <w:rFonts w:cstheme="minorHAnsi"/>
          <w:lang w:val="ro-RO"/>
        </w:rPr>
      </w:pPr>
      <w:r w:rsidRPr="00A52C69">
        <w:rPr>
          <w:rFonts w:cstheme="minorHAnsi"/>
          <w:lang w:val="ro-RO"/>
        </w:rPr>
        <w:t>Semnătură autorizată___________________________</w:t>
      </w:r>
    </w:p>
    <w:p w:rsidR="00415D7F" w:rsidRPr="00A52C69" w:rsidRDefault="00415D7F" w:rsidP="00415D7F">
      <w:pPr>
        <w:spacing w:after="0" w:line="240" w:lineRule="auto"/>
        <w:rPr>
          <w:rFonts w:cstheme="minorHAnsi"/>
          <w:lang w:val="ro-RO"/>
        </w:rPr>
      </w:pPr>
      <w:r w:rsidRPr="00A52C69">
        <w:rPr>
          <w:rFonts w:cstheme="minorHAnsi"/>
          <w:lang w:val="ro-RO"/>
        </w:rPr>
        <w:t>Locul: ____________ Data:</w:t>
      </w:r>
    </w:p>
    <w:p w:rsidR="00415D7F" w:rsidRPr="00A52C69" w:rsidRDefault="00415D7F" w:rsidP="00415D7F">
      <w:pPr>
        <w:spacing w:after="0" w:line="240" w:lineRule="auto"/>
        <w:rPr>
          <w:rFonts w:asciiTheme="majorHAnsi" w:hAnsiTheme="majorHAnsi"/>
          <w:i/>
          <w:lang w:val="ro-RO"/>
        </w:rPr>
      </w:pPr>
    </w:p>
    <w:p w:rsidR="00415D7F" w:rsidRPr="00A52C69" w:rsidRDefault="00415D7F" w:rsidP="00415D7F">
      <w:pPr>
        <w:rPr>
          <w:rFonts w:cstheme="minorHAnsi"/>
          <w:b/>
          <w:sz w:val="28"/>
          <w:szCs w:val="28"/>
          <w:lang w:val="ro-RO"/>
        </w:rPr>
      </w:pPr>
    </w:p>
    <w:p w:rsidR="00415D7F" w:rsidRDefault="00415D7F" w:rsidP="00415D7F"/>
    <w:p w:rsidR="00927264" w:rsidRPr="00415D7F" w:rsidRDefault="00927264" w:rsidP="00CD3116">
      <w:pPr>
        <w:spacing w:after="0" w:line="240" w:lineRule="auto"/>
        <w:jc w:val="center"/>
        <w:rPr>
          <w:rFonts w:cstheme="minorHAnsi"/>
          <w:lang w:val="ro-RO"/>
        </w:rPr>
      </w:pPr>
    </w:p>
    <w:sectPr w:rsidR="00927264" w:rsidRPr="00415D7F" w:rsidSect="009736CE">
      <w:headerReference w:type="even" r:id="rId7"/>
      <w:headerReference w:type="default" r:id="rId8"/>
      <w:footerReference w:type="even" r:id="rId9"/>
      <w:footerReference w:type="default" r:id="rId10"/>
      <w:headerReference w:type="first" r:id="rId11"/>
      <w:footerReference w:type="first" r:id="rId12"/>
      <w:pgSz w:w="11907" w:h="16839" w:code="9"/>
      <w:pgMar w:top="-2880" w:right="992"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EEE" w:rsidRDefault="00074EEE" w:rsidP="006A18D1">
      <w:pPr>
        <w:spacing w:after="0" w:line="240" w:lineRule="auto"/>
      </w:pPr>
      <w:r>
        <w:separator/>
      </w:r>
    </w:p>
  </w:endnote>
  <w:endnote w:type="continuationSeparator" w:id="0">
    <w:p w:rsidR="00074EEE" w:rsidRDefault="00074EEE" w:rsidP="006A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ejaVuSans-Bold">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DejaVu Sans">
    <w:altName w:val="Times New Roman"/>
    <w:panose1 w:val="00000000000000000000"/>
    <w:charset w:val="00"/>
    <w:family w:val="roman"/>
    <w:notTrueType/>
    <w:pitch w:val="default"/>
  </w:font>
  <w:font w:name="SansSerif">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372" w:rsidRDefault="00945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372" w:rsidRDefault="009453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372" w:rsidRDefault="00945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EEE" w:rsidRDefault="00074EEE" w:rsidP="006A18D1">
      <w:pPr>
        <w:spacing w:after="0" w:line="240" w:lineRule="auto"/>
      </w:pPr>
      <w:r>
        <w:separator/>
      </w:r>
    </w:p>
  </w:footnote>
  <w:footnote w:type="continuationSeparator" w:id="0">
    <w:p w:rsidR="00074EEE" w:rsidRDefault="00074EEE" w:rsidP="006A18D1">
      <w:pPr>
        <w:spacing w:after="0" w:line="240" w:lineRule="auto"/>
      </w:pPr>
      <w:r>
        <w:continuationSeparator/>
      </w:r>
    </w:p>
  </w:footnote>
  <w:footnote w:id="1">
    <w:p w:rsidR="00945372" w:rsidRPr="002C21B2" w:rsidRDefault="00945372" w:rsidP="00415D7F">
      <w:pPr>
        <w:spacing w:after="0" w:line="240" w:lineRule="auto"/>
        <w:jc w:val="both"/>
        <w:rPr>
          <w:i/>
          <w:sz w:val="20"/>
          <w:lang w:val="ro-RO"/>
        </w:rPr>
      </w:pPr>
      <w:r w:rsidRPr="002C21B2">
        <w:rPr>
          <w:rStyle w:val="FootnoteReference"/>
        </w:rPr>
        <w:footnoteRef/>
      </w:r>
      <w:r w:rsidRPr="002C21B2">
        <w:rPr>
          <w:sz w:val="20"/>
          <w:lang w:val="it-IT"/>
        </w:rPr>
        <w:t xml:space="preserve"> </w:t>
      </w:r>
      <w:r w:rsidRPr="002C21B2">
        <w:rPr>
          <w:i/>
          <w:sz w:val="20"/>
          <w:lang w:val="ro-RO"/>
        </w:rPr>
        <w:t>Anexa Termeni si Conditii de Execuție este formularul in care Beneficiarul va completa conditiile in care doreste execuția lucrărilor (Pct. 3 - perioada de execuție, pct. 6A – Specificatii Tehnice solicitate).</w:t>
      </w:r>
    </w:p>
    <w:p w:rsidR="00945372" w:rsidRPr="00CB44CF" w:rsidRDefault="00945372" w:rsidP="00415D7F">
      <w:pPr>
        <w:spacing w:after="0" w:line="240" w:lineRule="auto"/>
        <w:jc w:val="both"/>
        <w:rPr>
          <w:i/>
          <w:sz w:val="20"/>
          <w:lang w:val="ro-RO"/>
        </w:rPr>
      </w:pPr>
      <w:r w:rsidRPr="002C21B2">
        <w:rPr>
          <w:i/>
          <w:sz w:val="20"/>
          <w:lang w:val="ro-RO"/>
        </w:rPr>
        <w:t>Ofertanții completeaza formularul cu oferta lor - pct.1, pct. 3, pct.6B și pct. 7 -  şi îl returneaza  Beneficiarului semnat, daca accepta conditiile de execuție cerute de Beneficiar.</w:t>
      </w:r>
    </w:p>
    <w:p w:rsidR="00945372" w:rsidRPr="00CB44CF" w:rsidRDefault="00945372" w:rsidP="00415D7F">
      <w:pPr>
        <w:pStyle w:val="FootnoteText"/>
        <w:rPr>
          <w:lang w:val="ro-RO"/>
        </w:rPr>
      </w:pPr>
    </w:p>
  </w:footnote>
  <w:footnote w:id="2">
    <w:p w:rsidR="00945372" w:rsidRPr="00956B99" w:rsidRDefault="00945372" w:rsidP="00415D7F">
      <w:pPr>
        <w:pStyle w:val="FootnoteText"/>
        <w:rPr>
          <w:rFonts w:asciiTheme="minorHAnsi" w:hAnsiTheme="minorHAnsi"/>
          <w:lang w:val="ro-RO"/>
        </w:rPr>
      </w:pPr>
      <w:r w:rsidRPr="009C1AAC">
        <w:rPr>
          <w:rStyle w:val="FootnoteReference"/>
          <w:rFonts w:asciiTheme="minorHAnsi" w:hAnsiTheme="minorHAnsi"/>
          <w:sz w:val="22"/>
          <w:szCs w:val="22"/>
        </w:rPr>
        <w:footnoteRef/>
      </w:r>
      <w:r w:rsidRPr="009C1AAC">
        <w:rPr>
          <w:rFonts w:asciiTheme="minorHAnsi" w:hAnsiTheme="minorHAnsi"/>
          <w:sz w:val="22"/>
          <w:szCs w:val="22"/>
          <w:lang w:val="ro-RO"/>
        </w:rPr>
        <w:t xml:space="preserve"> </w:t>
      </w:r>
      <w:r w:rsidRPr="00956B99">
        <w:rPr>
          <w:rFonts w:asciiTheme="minorHAnsi" w:hAnsiTheme="minorHAnsi"/>
          <w:lang w:val="ro-RO"/>
        </w:rPr>
        <w:t>Prețurile unitare sunt stabilite, ținând cont de faptul că includ și orice alte costuri adiacente aferente execuției lucrărilor, precum transportul la șantier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372" w:rsidRDefault="009453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372" w:rsidRDefault="00945372" w:rsidP="006A18D1">
    <w:pPr>
      <w:pStyle w:val="Header"/>
      <w:ind w:left="-1440"/>
    </w:pPr>
    <w:r>
      <w:rPr>
        <w:noProof/>
      </w:rPr>
      <w:drawing>
        <wp:anchor distT="0" distB="0" distL="114300" distR="114300" simplePos="0" relativeHeight="251658240" behindDoc="1" locked="0" layoutInCell="1" allowOverlap="1" wp14:anchorId="7979981F" wp14:editId="48CDD140">
          <wp:simplePos x="0" y="0"/>
          <wp:positionH relativeFrom="column">
            <wp:posOffset>-651814</wp:posOffset>
          </wp:positionH>
          <wp:positionV relativeFrom="paragraph">
            <wp:posOffset>-278130</wp:posOffset>
          </wp:positionV>
          <wp:extent cx="7206311" cy="23297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6311" cy="2329733"/>
                  </a:xfrm>
                  <a:prstGeom prst="rect">
                    <a:avLst/>
                  </a:prstGeom>
                </pic:spPr>
              </pic:pic>
            </a:graphicData>
          </a:graphic>
          <wp14:sizeRelH relativeFrom="page">
            <wp14:pctWidth>0</wp14:pctWidth>
          </wp14:sizeRelH>
          <wp14:sizeRelV relativeFrom="page">
            <wp14:pctHeight>0</wp14:pctHeight>
          </wp14:sizeRelV>
        </wp:anchor>
      </w:drawing>
    </w:r>
  </w:p>
  <w:p w:rsidR="00945372" w:rsidRDefault="00945372">
    <w:pPr>
      <w:pStyle w:val="Header"/>
    </w:pPr>
    <w:r>
      <w:rPr>
        <w:noProof/>
      </w:rPr>
      <mc:AlternateContent>
        <mc:Choice Requires="wps">
          <w:drawing>
            <wp:anchor distT="0" distB="0" distL="114300" distR="114300" simplePos="0" relativeHeight="251662336" behindDoc="0" locked="0" layoutInCell="1" allowOverlap="1" wp14:anchorId="3B464798" wp14:editId="12356ADD">
              <wp:simplePos x="0" y="0"/>
              <wp:positionH relativeFrom="column">
                <wp:posOffset>4465320</wp:posOffset>
              </wp:positionH>
              <wp:positionV relativeFrom="paragraph">
                <wp:posOffset>514985</wp:posOffset>
              </wp:positionV>
              <wp:extent cx="1912620" cy="2095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372" w:rsidRPr="005E6ECE" w:rsidRDefault="00945372" w:rsidP="00E57A13">
                          <w:pPr>
                            <w:spacing w:before="100" w:beforeAutospacing="1" w:after="100" w:afterAutospacing="1" w:line="240" w:lineRule="auto"/>
                            <w:contextualSpacing/>
                            <w:jc w:val="right"/>
                            <w:rPr>
                              <w:b/>
                              <w:color w:val="7F7F7F"/>
                              <w:lang w:val="ro-RO"/>
                            </w:rPr>
                          </w:pPr>
                          <w:r w:rsidRPr="00113477">
                            <w:rPr>
                              <w:rFonts w:ascii="Century" w:hAnsi="Century" w:cs="Tahoma"/>
                              <w:b/>
                              <w:sz w:val="16"/>
                              <w:szCs w:val="16"/>
                            </w:rPr>
                            <w:t>Direc</w:t>
                          </w:r>
                          <w:r w:rsidRPr="00113477">
                            <w:rPr>
                              <w:rFonts w:ascii="Century" w:hAnsi="Century" w:cs="Tahoma"/>
                              <w:b/>
                              <w:sz w:val="16"/>
                              <w:szCs w:val="16"/>
                              <w:lang w:val="ro-RO"/>
                            </w:rPr>
                            <w:t>ţia Generală Administrativă</w:t>
                          </w:r>
                          <w:r w:rsidRPr="00113477">
                            <w:rPr>
                              <w:rFonts w:ascii="Century" w:hAnsi="Century" w:cs="Tahoma"/>
                              <w:b/>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464798" id="_x0000_t202" coordsize="21600,21600" o:spt="202" path="m,l,21600r21600,l21600,xe">
              <v:stroke joinstyle="miter"/>
              <v:path gradientshapeok="t" o:connecttype="rect"/>
            </v:shapetype>
            <v:shape id="Text Box 8" o:spid="_x0000_s1026" type="#_x0000_t202" style="position:absolute;margin-left:351.6pt;margin-top:40.55pt;width:150.6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KmtA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" filled="f" stroked="f">
              <v:textbox>
                <w:txbxContent>
                  <w:p w:rsidR="00E57A13" w:rsidRPr="005E6ECE" w:rsidRDefault="00E57A13" w:rsidP="00E57A13">
                    <w:pPr>
                      <w:spacing w:before="100" w:beforeAutospacing="1" w:after="100" w:afterAutospacing="1" w:line="240" w:lineRule="auto"/>
                      <w:contextualSpacing/>
                      <w:jc w:val="right"/>
                      <w:rPr>
                        <w:b/>
                        <w:color w:val="7F7F7F"/>
                        <w:lang w:val="ro-RO"/>
                      </w:rPr>
                    </w:pPr>
                    <w:r w:rsidRPr="00113477">
                      <w:rPr>
                        <w:rFonts w:ascii="Century" w:hAnsi="Century" w:cs="Tahoma"/>
                        <w:b/>
                        <w:sz w:val="16"/>
                        <w:szCs w:val="16"/>
                      </w:rPr>
                      <w:t>Direc</w:t>
                    </w:r>
                    <w:r w:rsidRPr="00113477">
                      <w:rPr>
                        <w:rFonts w:ascii="Century" w:hAnsi="Century" w:cs="Tahoma"/>
                        <w:b/>
                        <w:sz w:val="16"/>
                        <w:szCs w:val="16"/>
                        <w:lang w:val="ro-RO"/>
                      </w:rPr>
                      <w:t>ţia Generală Administrativă</w:t>
                    </w:r>
                    <w:r w:rsidRPr="00113477">
                      <w:rPr>
                        <w:rFonts w:ascii="Century" w:hAnsi="Century" w:cs="Tahoma"/>
                        <w:b/>
                        <w:sz w:val="16"/>
                        <w:szCs w:val="16"/>
                      </w:rP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CD0FE7D" wp14:editId="28BFFE78">
              <wp:simplePos x="0" y="0"/>
              <wp:positionH relativeFrom="column">
                <wp:posOffset>4168140</wp:posOffset>
              </wp:positionH>
              <wp:positionV relativeFrom="paragraph">
                <wp:posOffset>1078865</wp:posOffset>
              </wp:positionV>
              <wp:extent cx="1932305" cy="5181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372" w:rsidRDefault="00945372" w:rsidP="00927264">
                          <w:pPr>
                            <w:spacing w:before="100" w:beforeAutospacing="1" w:after="100" w:afterAutospacing="1" w:line="240" w:lineRule="auto"/>
                            <w:contextualSpacing/>
                            <w:jc w:val="center"/>
                            <w:rPr>
                              <w:color w:val="002060"/>
                              <w:sz w:val="16"/>
                              <w:szCs w:val="16"/>
                            </w:rPr>
                          </w:pPr>
                          <w:r w:rsidRPr="00F22B27">
                            <w:rPr>
                              <w:rFonts w:ascii="Century" w:hAnsi="Century" w:cs="Tahoma"/>
                              <w:sz w:val="16"/>
                              <w:szCs w:val="16"/>
                            </w:rPr>
                            <w:t>Telefon: 0264/405.383</w:t>
                          </w:r>
                          <w:r>
                            <w:rPr>
                              <w:rFonts w:ascii="Century" w:hAnsi="Century" w:cs="Tahoma"/>
                              <w:sz w:val="16"/>
                              <w:szCs w:val="16"/>
                            </w:rPr>
                            <w:t xml:space="preserve">  Int. 5145</w:t>
                          </w:r>
                        </w:p>
                        <w:p w:rsidR="00945372" w:rsidRPr="00BD2FCF" w:rsidRDefault="00945372" w:rsidP="00E13766">
                          <w:pPr>
                            <w:spacing w:before="100" w:beforeAutospacing="1" w:after="100" w:afterAutospacing="1" w:line="240" w:lineRule="auto"/>
                            <w:contextualSpacing/>
                            <w:jc w:val="right"/>
                            <w:rPr>
                              <w:color w:val="002060"/>
                              <w:sz w:val="16"/>
                              <w:szCs w:val="16"/>
                            </w:rPr>
                          </w:pPr>
                          <w:r w:rsidRPr="00F22B27">
                            <w:rPr>
                              <w:rFonts w:ascii="Century" w:hAnsi="Century" w:cs="Tahoma"/>
                              <w:sz w:val="16"/>
                              <w:szCs w:val="16"/>
                            </w:rPr>
                            <w:t>Fax: 0264/450.675</w:t>
                          </w:r>
                        </w:p>
                        <w:p w:rsidR="00945372" w:rsidRPr="005E6ECE" w:rsidRDefault="00945372" w:rsidP="00E57A13">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D0FE7D" id="Text Box 6" o:spid="_x0000_s1027" type="#_x0000_t202" style="position:absolute;margin-left:328.2pt;margin-top:84.95pt;width:152.15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BzuQIAAMA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" filled="f" stroked="f">
              <v:textbox>
                <w:txbxContent>
                  <w:p w:rsidR="00E57A13" w:rsidRDefault="00E57A13" w:rsidP="00927264">
                    <w:pPr>
                      <w:spacing w:before="100" w:beforeAutospacing="1" w:after="100" w:afterAutospacing="1" w:line="240" w:lineRule="auto"/>
                      <w:contextualSpacing/>
                      <w:jc w:val="center"/>
                      <w:rPr>
                        <w:color w:val="002060"/>
                        <w:sz w:val="16"/>
                        <w:szCs w:val="16"/>
                      </w:rPr>
                    </w:pPr>
                    <w:r w:rsidRPr="00F22B27">
                      <w:rPr>
                        <w:rFonts w:ascii="Century" w:hAnsi="Century" w:cs="Tahoma"/>
                        <w:sz w:val="16"/>
                        <w:szCs w:val="16"/>
                      </w:rPr>
                      <w:t>Telefon: 0264/</w:t>
                    </w:r>
                    <w:proofErr w:type="gramStart"/>
                    <w:r w:rsidRPr="00F22B27">
                      <w:rPr>
                        <w:rFonts w:ascii="Century" w:hAnsi="Century" w:cs="Tahoma"/>
                        <w:sz w:val="16"/>
                        <w:szCs w:val="16"/>
                      </w:rPr>
                      <w:t>405.383</w:t>
                    </w:r>
                    <w:r>
                      <w:rPr>
                        <w:rFonts w:ascii="Century" w:hAnsi="Century" w:cs="Tahoma"/>
                        <w:sz w:val="16"/>
                        <w:szCs w:val="16"/>
                      </w:rPr>
                      <w:t xml:space="preserve">  Int</w:t>
                    </w:r>
                    <w:proofErr w:type="gramEnd"/>
                    <w:r>
                      <w:rPr>
                        <w:rFonts w:ascii="Century" w:hAnsi="Century" w:cs="Tahoma"/>
                        <w:sz w:val="16"/>
                        <w:szCs w:val="16"/>
                      </w:rPr>
                      <w:t>. 5145</w:t>
                    </w:r>
                  </w:p>
                  <w:p w:rsidR="00E57A13" w:rsidRPr="00BD2FCF" w:rsidRDefault="00E57A13" w:rsidP="00E13766">
                    <w:pPr>
                      <w:spacing w:before="100" w:beforeAutospacing="1" w:after="100" w:afterAutospacing="1" w:line="240" w:lineRule="auto"/>
                      <w:contextualSpacing/>
                      <w:jc w:val="right"/>
                      <w:rPr>
                        <w:color w:val="002060"/>
                        <w:sz w:val="16"/>
                        <w:szCs w:val="16"/>
                      </w:rPr>
                    </w:pPr>
                    <w:r w:rsidRPr="00F22B27">
                      <w:rPr>
                        <w:rFonts w:ascii="Century" w:hAnsi="Century" w:cs="Tahoma"/>
                        <w:sz w:val="16"/>
                        <w:szCs w:val="16"/>
                      </w:rPr>
                      <w:t>Fax: 0264/450.675</w:t>
                    </w:r>
                  </w:p>
                  <w:p w:rsidR="00E57A13" w:rsidRPr="005E6ECE" w:rsidRDefault="00E57A13" w:rsidP="00E57A13">
                    <w:pPr>
                      <w:spacing w:before="100" w:beforeAutospacing="1" w:after="100" w:afterAutospacing="1" w:line="240" w:lineRule="auto"/>
                      <w:contextualSpacing/>
                      <w:jc w:val="right"/>
                      <w:rPr>
                        <w:color w:val="0F243E"/>
                        <w:sz w:val="16"/>
                        <w:szCs w:val="16"/>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891FB36" wp14:editId="435F3A9B">
              <wp:simplePos x="0" y="0"/>
              <wp:positionH relativeFrom="column">
                <wp:posOffset>4259580</wp:posOffset>
              </wp:positionH>
              <wp:positionV relativeFrom="paragraph">
                <wp:posOffset>789305</wp:posOffset>
              </wp:positionV>
              <wp:extent cx="1840865" cy="39751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372" w:rsidRDefault="00945372" w:rsidP="004F2CF4">
                          <w:pPr>
                            <w:contextualSpacing/>
                            <w:jc w:val="right"/>
                            <w:rPr>
                              <w:color w:val="0F243E"/>
                              <w:sz w:val="16"/>
                              <w:szCs w:val="16"/>
                              <w:lang w:val="ro-RO"/>
                            </w:rPr>
                          </w:pPr>
                          <w:r>
                            <w:rPr>
                              <w:color w:val="0F243E"/>
                              <w:sz w:val="16"/>
                              <w:szCs w:val="16"/>
                              <w:lang w:val="ro-RO"/>
                            </w:rPr>
                            <w:t>Directia Juridică și Achiziț</w:t>
                          </w:r>
                          <w:r w:rsidRPr="00A81EC3">
                            <w:rPr>
                              <w:color w:val="0F243E"/>
                              <w:sz w:val="16"/>
                              <w:szCs w:val="16"/>
                              <w:lang w:val="ro-RO"/>
                            </w:rPr>
                            <w:t xml:space="preserve">ii Publice </w:t>
                          </w:r>
                        </w:p>
                        <w:p w:rsidR="00945372" w:rsidRPr="005E6ECE" w:rsidRDefault="00945372" w:rsidP="00E57A13">
                          <w:pPr>
                            <w:contextualSpacing/>
                            <w:jc w:val="right"/>
                            <w:rPr>
                              <w:color w:val="0F243E"/>
                              <w:sz w:val="16"/>
                              <w:szCs w:val="16"/>
                              <w:lang w:val="ro-RO"/>
                            </w:rPr>
                          </w:pPr>
                          <w:r w:rsidRPr="005E6ECE">
                            <w:rPr>
                              <w:color w:val="0F243E"/>
                              <w:sz w:val="16"/>
                              <w:szCs w:val="16"/>
                              <w:lang w:val="ro-RO"/>
                            </w:rPr>
                            <w:t xml:space="preserve">Str. </w:t>
                          </w:r>
                          <w:r w:rsidRPr="00F22B27">
                            <w:rPr>
                              <w:rFonts w:ascii="Century" w:hAnsi="Century" w:cs="Tahoma"/>
                              <w:sz w:val="16"/>
                              <w:szCs w:val="16"/>
                            </w:rPr>
                            <w:t>Ion I. C. Brătianu, Nr.: 14,</w:t>
                          </w:r>
                        </w:p>
                        <w:p w:rsidR="00945372" w:rsidRPr="005E6ECE" w:rsidRDefault="00945372" w:rsidP="00E57A13">
                          <w:pPr>
                            <w:spacing w:before="100" w:beforeAutospacing="1" w:after="100" w:afterAutospacing="1" w:line="240" w:lineRule="auto"/>
                            <w:contextualSpacing/>
                            <w:jc w:val="right"/>
                            <w:rPr>
                              <w:color w:val="0F243E"/>
                              <w:sz w:val="16"/>
                              <w:szCs w:val="16"/>
                            </w:rPr>
                          </w:pPr>
                          <w:r w:rsidRPr="005E6ECE">
                            <w:rPr>
                              <w:color w:val="0F243E"/>
                              <w:sz w:val="16"/>
                              <w:szCs w:val="16"/>
                            </w:rPr>
                            <w:t>Cluj-Napoca, RO-</w:t>
                          </w:r>
                          <w:r w:rsidRPr="00F22B27">
                            <w:rPr>
                              <w:rFonts w:ascii="Century" w:hAnsi="Century" w:cs="Tahoma"/>
                              <w:sz w:val="16"/>
                              <w:szCs w:val="16"/>
                            </w:rPr>
                            <w:t>400079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1FB36" id="Text Box 5" o:spid="_x0000_s1028" type="#_x0000_t202" style="position:absolute;margin-left:335.4pt;margin-top:62.15pt;width:144.9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kHugIAAMA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" filled="f" stroked="f">
              <v:textbox>
                <w:txbxContent>
                  <w:p w:rsidR="00E57A13" w:rsidRDefault="00E57A13" w:rsidP="004F2CF4">
                    <w:pPr>
                      <w:contextualSpacing/>
                      <w:jc w:val="right"/>
                      <w:rPr>
                        <w:color w:val="0F243E"/>
                        <w:sz w:val="16"/>
                        <w:szCs w:val="16"/>
                        <w:lang w:val="ro-RO"/>
                      </w:rPr>
                    </w:pPr>
                    <w:r>
                      <w:rPr>
                        <w:color w:val="0F243E"/>
                        <w:sz w:val="16"/>
                        <w:szCs w:val="16"/>
                        <w:lang w:val="ro-RO"/>
                      </w:rPr>
                      <w:t>Directia Juridică și Achiziț</w:t>
                    </w:r>
                    <w:r w:rsidRPr="00A81EC3">
                      <w:rPr>
                        <w:color w:val="0F243E"/>
                        <w:sz w:val="16"/>
                        <w:szCs w:val="16"/>
                        <w:lang w:val="ro-RO"/>
                      </w:rPr>
                      <w:t xml:space="preserve">ii Publice </w:t>
                    </w:r>
                  </w:p>
                  <w:p w:rsidR="00E57A13" w:rsidRPr="005E6ECE" w:rsidRDefault="00E57A13" w:rsidP="00E57A13">
                    <w:pPr>
                      <w:contextualSpacing/>
                      <w:jc w:val="right"/>
                      <w:rPr>
                        <w:color w:val="0F243E"/>
                        <w:sz w:val="16"/>
                        <w:szCs w:val="16"/>
                        <w:lang w:val="ro-RO"/>
                      </w:rPr>
                    </w:pPr>
                    <w:r w:rsidRPr="005E6ECE">
                      <w:rPr>
                        <w:color w:val="0F243E"/>
                        <w:sz w:val="16"/>
                        <w:szCs w:val="16"/>
                        <w:lang w:val="ro-RO"/>
                      </w:rPr>
                      <w:t xml:space="preserve">Str. </w:t>
                    </w:r>
                    <w:r w:rsidRPr="00F22B27">
                      <w:rPr>
                        <w:rFonts w:ascii="Century" w:hAnsi="Century" w:cs="Tahoma"/>
                        <w:sz w:val="16"/>
                        <w:szCs w:val="16"/>
                      </w:rPr>
                      <w:t xml:space="preserve">Ion I. C. Brătianu, </w:t>
                    </w:r>
                    <w:proofErr w:type="gramStart"/>
                    <w:r w:rsidRPr="00F22B27">
                      <w:rPr>
                        <w:rFonts w:ascii="Century" w:hAnsi="Century" w:cs="Tahoma"/>
                        <w:sz w:val="16"/>
                        <w:szCs w:val="16"/>
                      </w:rPr>
                      <w:t>Nr.:</w:t>
                    </w:r>
                    <w:proofErr w:type="gramEnd"/>
                    <w:r w:rsidRPr="00F22B27">
                      <w:rPr>
                        <w:rFonts w:ascii="Century" w:hAnsi="Century" w:cs="Tahoma"/>
                        <w:sz w:val="16"/>
                        <w:szCs w:val="16"/>
                      </w:rPr>
                      <w:t xml:space="preserve"> 14,</w:t>
                    </w:r>
                  </w:p>
                  <w:p w:rsidR="00E57A13" w:rsidRPr="005E6ECE" w:rsidRDefault="00E57A13" w:rsidP="00E57A13">
                    <w:pPr>
                      <w:spacing w:before="100" w:beforeAutospacing="1" w:after="100" w:afterAutospacing="1" w:line="240" w:lineRule="auto"/>
                      <w:contextualSpacing/>
                      <w:jc w:val="right"/>
                      <w:rPr>
                        <w:color w:val="0F243E"/>
                        <w:sz w:val="16"/>
                        <w:szCs w:val="16"/>
                      </w:rPr>
                    </w:pPr>
                    <w:r w:rsidRPr="005E6ECE">
                      <w:rPr>
                        <w:color w:val="0F243E"/>
                        <w:sz w:val="16"/>
                        <w:szCs w:val="16"/>
                      </w:rPr>
                      <w:t>Cluj-Napoca, RO-</w:t>
                    </w:r>
                    <w:r w:rsidRPr="00F22B27">
                      <w:rPr>
                        <w:rFonts w:ascii="Century" w:hAnsi="Century" w:cs="Tahoma"/>
                        <w:sz w:val="16"/>
                        <w:szCs w:val="16"/>
                      </w:rPr>
                      <w:t>400079</w:t>
                    </w:r>
                  </w:p>
                </w:txbxContent>
              </v:textbox>
            </v:shape>
          </w:pict>
        </mc:Fallback>
      </mc:AlternateContent>
    </w:r>
    <w:r>
      <w:rPr>
        <w:noProof/>
      </w:rPr>
      <w:drawing>
        <wp:anchor distT="0" distB="0" distL="114300" distR="114300" simplePos="0" relativeHeight="251663360" behindDoc="1" locked="0" layoutInCell="1" allowOverlap="1" wp14:anchorId="37582D0B" wp14:editId="4CC4C594">
          <wp:simplePos x="0" y="0"/>
          <wp:positionH relativeFrom="column">
            <wp:posOffset>3180080</wp:posOffset>
          </wp:positionH>
          <wp:positionV relativeFrom="paragraph">
            <wp:posOffset>26035</wp:posOffset>
          </wp:positionV>
          <wp:extent cx="1213485" cy="859155"/>
          <wp:effectExtent l="0" t="0" r="0" b="0"/>
          <wp:wrapNone/>
          <wp:docPr id="3" name="Picture 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3485"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8FC2521" wp14:editId="4C290FB8">
              <wp:simplePos x="0" y="0"/>
              <wp:positionH relativeFrom="column">
                <wp:posOffset>4723130</wp:posOffset>
              </wp:positionH>
              <wp:positionV relativeFrom="paragraph">
                <wp:posOffset>1352246</wp:posOffset>
              </wp:positionV>
              <wp:extent cx="1383665" cy="3619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372" w:rsidRPr="005E6ECE" w:rsidRDefault="00945372" w:rsidP="00E57A13">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C2521" id="Text Box 7" o:spid="_x0000_s1029" type="#_x0000_t202" style="position:absolute;margin-left:371.9pt;margin-top:106.5pt;width:108.9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FBugIAAMA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" filled="f" stroked="f">
              <v:textbox>
                <w:txbxContent>
                  <w:p w:rsidR="00E57A13" w:rsidRPr="005E6ECE" w:rsidRDefault="00E57A13" w:rsidP="00E57A13">
                    <w:pPr>
                      <w:spacing w:before="100" w:beforeAutospacing="1" w:after="100" w:afterAutospacing="1" w:line="240" w:lineRule="auto"/>
                      <w:contextualSpacing/>
                      <w:jc w:val="right"/>
                      <w:rPr>
                        <w:color w:val="0F243E"/>
                        <w:sz w:val="16"/>
                        <w:szCs w:val="16"/>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372" w:rsidRDefault="009453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4D25E4B"/>
    <w:multiLevelType w:val="hybridMultilevel"/>
    <w:tmpl w:val="31284EA2"/>
    <w:lvl w:ilvl="0" w:tplc="0DFA7C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0D04D2"/>
    <w:multiLevelType w:val="hybridMultilevel"/>
    <w:tmpl w:val="6C5223CE"/>
    <w:lvl w:ilvl="0" w:tplc="0E2613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04790"/>
    <w:multiLevelType w:val="hybridMultilevel"/>
    <w:tmpl w:val="7A0EF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78116B"/>
    <w:multiLevelType w:val="hybridMultilevel"/>
    <w:tmpl w:val="54BAF0AE"/>
    <w:lvl w:ilvl="0" w:tplc="C5A24A56">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nsid w:val="5C310E2A"/>
    <w:multiLevelType w:val="hybridMultilevel"/>
    <w:tmpl w:val="5BE01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B9159C"/>
    <w:multiLevelType w:val="hybridMultilevel"/>
    <w:tmpl w:val="4C00E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D322CD"/>
    <w:multiLevelType w:val="hybridMultilevel"/>
    <w:tmpl w:val="5C6E846E"/>
    <w:lvl w:ilvl="0" w:tplc="0DFA7C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7"/>
  </w:num>
  <w:num w:numId="6">
    <w:abstractNumId w:val="4"/>
  </w:num>
  <w:num w:numId="7">
    <w:abstractNumId w:val="6"/>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D7"/>
    <w:rsid w:val="000029DF"/>
    <w:rsid w:val="00030128"/>
    <w:rsid w:val="00074EEE"/>
    <w:rsid w:val="000C2CD7"/>
    <w:rsid w:val="00117E54"/>
    <w:rsid w:val="00190BFA"/>
    <w:rsid w:val="001A2281"/>
    <w:rsid w:val="001D14FF"/>
    <w:rsid w:val="001F38B9"/>
    <w:rsid w:val="00207529"/>
    <w:rsid w:val="0023617D"/>
    <w:rsid w:val="00266BA9"/>
    <w:rsid w:val="0027016B"/>
    <w:rsid w:val="002800EA"/>
    <w:rsid w:val="002C21B2"/>
    <w:rsid w:val="002E652A"/>
    <w:rsid w:val="003A64EC"/>
    <w:rsid w:val="00415D7F"/>
    <w:rsid w:val="004250F1"/>
    <w:rsid w:val="004322FE"/>
    <w:rsid w:val="004433B1"/>
    <w:rsid w:val="004473BB"/>
    <w:rsid w:val="004751AB"/>
    <w:rsid w:val="00490429"/>
    <w:rsid w:val="00497B9E"/>
    <w:rsid w:val="004D0084"/>
    <w:rsid w:val="004E6743"/>
    <w:rsid w:val="004F2CF4"/>
    <w:rsid w:val="0055599C"/>
    <w:rsid w:val="00580076"/>
    <w:rsid w:val="005872D9"/>
    <w:rsid w:val="00591977"/>
    <w:rsid w:val="005E6ECE"/>
    <w:rsid w:val="006615F5"/>
    <w:rsid w:val="006A18D1"/>
    <w:rsid w:val="006D38A6"/>
    <w:rsid w:val="006F0611"/>
    <w:rsid w:val="006F18A7"/>
    <w:rsid w:val="007604CB"/>
    <w:rsid w:val="007B63E3"/>
    <w:rsid w:val="007E0DBD"/>
    <w:rsid w:val="00801790"/>
    <w:rsid w:val="008A0003"/>
    <w:rsid w:val="008B1BA0"/>
    <w:rsid w:val="00927264"/>
    <w:rsid w:val="00937473"/>
    <w:rsid w:val="00945372"/>
    <w:rsid w:val="00946971"/>
    <w:rsid w:val="009736CE"/>
    <w:rsid w:val="009840B3"/>
    <w:rsid w:val="009A697E"/>
    <w:rsid w:val="00A10175"/>
    <w:rsid w:val="00A11103"/>
    <w:rsid w:val="00A37E92"/>
    <w:rsid w:val="00A52C4E"/>
    <w:rsid w:val="00A63D17"/>
    <w:rsid w:val="00AA74FF"/>
    <w:rsid w:val="00AE1779"/>
    <w:rsid w:val="00AF34EA"/>
    <w:rsid w:val="00B37E52"/>
    <w:rsid w:val="00BD2FCF"/>
    <w:rsid w:val="00C04387"/>
    <w:rsid w:val="00C2161F"/>
    <w:rsid w:val="00C27A99"/>
    <w:rsid w:val="00C42D9A"/>
    <w:rsid w:val="00C532D3"/>
    <w:rsid w:val="00C534C8"/>
    <w:rsid w:val="00C6265A"/>
    <w:rsid w:val="00C759B4"/>
    <w:rsid w:val="00CA3216"/>
    <w:rsid w:val="00CD3116"/>
    <w:rsid w:val="00CF302E"/>
    <w:rsid w:val="00CF361C"/>
    <w:rsid w:val="00D01032"/>
    <w:rsid w:val="00D348EF"/>
    <w:rsid w:val="00D36407"/>
    <w:rsid w:val="00D70A7C"/>
    <w:rsid w:val="00D8187B"/>
    <w:rsid w:val="00DB0FE1"/>
    <w:rsid w:val="00E00EAA"/>
    <w:rsid w:val="00E13766"/>
    <w:rsid w:val="00E25B7A"/>
    <w:rsid w:val="00E57A13"/>
    <w:rsid w:val="00E63500"/>
    <w:rsid w:val="00EB2B4D"/>
    <w:rsid w:val="00EB51D0"/>
    <w:rsid w:val="00ED2F6F"/>
    <w:rsid w:val="00F07F22"/>
    <w:rsid w:val="00F70A3E"/>
    <w:rsid w:val="00F7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1EC465-2FA2-400B-9457-E0F116B6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A3E"/>
    <w:rPr>
      <w:rFonts w:ascii="Calibri" w:eastAsia="Calibri" w:hAnsi="Calibri" w:cs="Times New Roman"/>
    </w:rPr>
  </w:style>
  <w:style w:type="paragraph" w:styleId="Heading1">
    <w:name w:val="heading 1"/>
    <w:basedOn w:val="Normal"/>
    <w:next w:val="Normal"/>
    <w:link w:val="Heading1Char"/>
    <w:uiPriority w:val="9"/>
    <w:qFormat/>
    <w:rsid w:val="00E00E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92726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415D7F"/>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8D1"/>
    <w:rPr>
      <w:rFonts w:ascii="Tahoma" w:hAnsi="Tahoma" w:cs="Tahoma"/>
      <w:sz w:val="16"/>
      <w:szCs w:val="16"/>
    </w:rPr>
  </w:style>
  <w:style w:type="paragraph" w:styleId="Header">
    <w:name w:val="header"/>
    <w:aliases w:val="Caracter Caracter Caracter Caracter"/>
    <w:basedOn w:val="Normal"/>
    <w:link w:val="HeaderChar"/>
    <w:uiPriority w:val="99"/>
    <w:unhideWhenUsed/>
    <w:rsid w:val="006A18D1"/>
    <w:pPr>
      <w:tabs>
        <w:tab w:val="center" w:pos="4680"/>
        <w:tab w:val="right" w:pos="9360"/>
      </w:tabs>
      <w:spacing w:after="0" w:line="240" w:lineRule="auto"/>
    </w:pPr>
  </w:style>
  <w:style w:type="character" w:customStyle="1" w:styleId="HeaderChar">
    <w:name w:val="Header Char"/>
    <w:aliases w:val="Caracter Caracter Caracter Caracter Char"/>
    <w:basedOn w:val="DefaultParagraphFont"/>
    <w:link w:val="Header"/>
    <w:uiPriority w:val="99"/>
    <w:rsid w:val="006A18D1"/>
  </w:style>
  <w:style w:type="paragraph" w:styleId="Footer">
    <w:name w:val="footer"/>
    <w:basedOn w:val="Normal"/>
    <w:link w:val="FooterChar"/>
    <w:uiPriority w:val="99"/>
    <w:unhideWhenUsed/>
    <w:rsid w:val="006A1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8D1"/>
  </w:style>
  <w:style w:type="character" w:customStyle="1" w:styleId="apple-converted-space">
    <w:name w:val="apple-converted-space"/>
    <w:rsid w:val="00F70A3E"/>
  </w:style>
  <w:style w:type="character" w:styleId="Strong">
    <w:name w:val="Strong"/>
    <w:uiPriority w:val="22"/>
    <w:qFormat/>
    <w:rsid w:val="00F70A3E"/>
    <w:rPr>
      <w:b/>
      <w:bC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5E6ECE"/>
    <w:pPr>
      <w:ind w:left="720"/>
      <w:contextualSpacing/>
    </w:pPr>
    <w:rPr>
      <w:rFonts w:asciiTheme="minorHAnsi" w:eastAsiaTheme="minorHAnsi" w:hAnsiTheme="minorHAnsi" w:cstheme="minorBidi"/>
      <w:lang w:val="en-GB"/>
    </w:rPr>
  </w:style>
  <w:style w:type="character" w:customStyle="1" w:styleId="Heading1Char">
    <w:name w:val="Heading 1 Char"/>
    <w:basedOn w:val="DefaultParagraphFont"/>
    <w:link w:val="Heading1"/>
    <w:uiPriority w:val="9"/>
    <w:rsid w:val="00E00EA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927264"/>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rsid w:val="00927264"/>
    <w:rPr>
      <w:color w:val="0000FF"/>
      <w:u w:val="single"/>
    </w:rPr>
  </w:style>
  <w:style w:type="paragraph" w:customStyle="1" w:styleId="CharCharChar">
    <w:name w:val="Char Char Char"/>
    <w:basedOn w:val="Normal"/>
    <w:next w:val="Normal"/>
    <w:rsid w:val="00927264"/>
    <w:pPr>
      <w:spacing w:after="160" w:line="240" w:lineRule="exact"/>
      <w:jc w:val="both"/>
    </w:pPr>
    <w:rPr>
      <w:rFonts w:ascii="Tahoma" w:eastAsia="Times New Roman" w:hAnsi="Tahoma"/>
      <w:sz w:val="20"/>
      <w:szCs w:val="20"/>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D3116"/>
    <w:rPr>
      <w:lang w:val="en-GB"/>
    </w:rPr>
  </w:style>
  <w:style w:type="character" w:customStyle="1" w:styleId="Heading7Char">
    <w:name w:val="Heading 7 Char"/>
    <w:basedOn w:val="DefaultParagraphFont"/>
    <w:link w:val="Heading7"/>
    <w:uiPriority w:val="9"/>
    <w:semiHidden/>
    <w:rsid w:val="00415D7F"/>
    <w:rPr>
      <w:rFonts w:asciiTheme="majorHAnsi" w:eastAsiaTheme="majorEastAsia" w:hAnsiTheme="majorHAnsi" w:cstheme="majorBidi"/>
      <w:i/>
      <w:iCs/>
      <w:color w:val="243F60" w:themeColor="accent1" w:themeShade="7F"/>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415D7F"/>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415D7F"/>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415D7F"/>
    <w:rPr>
      <w:vertAlign w:val="superscript"/>
    </w:rPr>
  </w:style>
  <w:style w:type="character" w:styleId="PageNumber">
    <w:name w:val="page number"/>
    <w:basedOn w:val="DefaultParagraphFont"/>
    <w:unhideWhenUsed/>
    <w:rsid w:val="00415D7F"/>
  </w:style>
  <w:style w:type="paragraph" w:customStyle="1" w:styleId="ChapterNumber">
    <w:name w:val="ChapterNumber"/>
    <w:rsid w:val="00415D7F"/>
    <w:pPr>
      <w:tabs>
        <w:tab w:val="left" w:pos="-720"/>
      </w:tabs>
      <w:suppressAutoHyphens/>
      <w:spacing w:after="0" w:line="240" w:lineRule="auto"/>
    </w:pPr>
    <w:rPr>
      <w:rFonts w:ascii="CG Times" w:eastAsia="Times New Roman" w:hAnsi="CG Times" w:cs="Times New Roman"/>
      <w:szCs w:val="20"/>
    </w:rPr>
  </w:style>
  <w:style w:type="paragraph" w:customStyle="1" w:styleId="0Normal">
    <w:name w:val="!0 Normal"/>
    <w:rsid w:val="00415D7F"/>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14</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Catalin Petcu</cp:lastModifiedBy>
  <cp:revision>29</cp:revision>
  <cp:lastPrinted>2018-05-22T11:59:00Z</cp:lastPrinted>
  <dcterms:created xsi:type="dcterms:W3CDTF">2018-04-25T08:31:00Z</dcterms:created>
  <dcterms:modified xsi:type="dcterms:W3CDTF">2019-08-09T13:12:00Z</dcterms:modified>
</cp:coreProperties>
</file>